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8AAF" w14:textId="0DBB99F2" w:rsidR="00B04F31" w:rsidRDefault="003219CA" w:rsidP="00272B9D">
      <w:pPr>
        <w:spacing w:line="240" w:lineRule="auto"/>
        <w:rPr>
          <w:rStyle w:val="MessageHeaderLabel"/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710DA257" wp14:editId="1EFFB3EE">
            <wp:extent cx="5943600" cy="937260"/>
            <wp:effectExtent l="0" t="0" r="0" b="0"/>
            <wp:docPr id="1296271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71867" name="Picture 1296271867"/>
                    <pic:cNvPicPr/>
                  </pic:nvPicPr>
                  <pic:blipFill rotWithShape="1">
                    <a:blip r:embed="rId7"/>
                    <a:srcRect t="35328" b="36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91BDD" w14:textId="77777777" w:rsidR="00162DDB" w:rsidRPr="00272B9D" w:rsidRDefault="00162DDB" w:rsidP="00272B9D">
      <w:pPr>
        <w:spacing w:line="240" w:lineRule="auto"/>
      </w:pPr>
      <w:r w:rsidRPr="00FF4853">
        <w:rPr>
          <w:rStyle w:val="MessageHeaderLabel"/>
          <w:rFonts w:asciiTheme="minorHAnsi" w:hAnsiTheme="minorHAnsi" w:cstheme="minorHAnsi"/>
          <w:b/>
          <w:sz w:val="24"/>
          <w:szCs w:val="24"/>
        </w:rPr>
        <w:t>To:</w:t>
      </w:r>
      <w:r w:rsidR="00272B9D">
        <w:rPr>
          <w:rFonts w:cstheme="minorHAnsi"/>
          <w:sz w:val="24"/>
          <w:szCs w:val="24"/>
        </w:rPr>
        <w:tab/>
      </w:r>
      <w:r w:rsidRPr="00FF4853">
        <w:rPr>
          <w:rFonts w:cstheme="minorHAnsi"/>
          <w:sz w:val="24"/>
          <w:szCs w:val="24"/>
        </w:rPr>
        <w:t>Faculty Researchers</w:t>
      </w:r>
    </w:p>
    <w:p w14:paraId="3EAEC148" w14:textId="77777777" w:rsidR="00D84E42" w:rsidRPr="00FF4853" w:rsidRDefault="00162DDB" w:rsidP="00FF4853">
      <w:pPr>
        <w:pStyle w:val="MessageHeader"/>
        <w:tabs>
          <w:tab w:val="left" w:pos="720"/>
          <w:tab w:val="left" w:pos="1440"/>
        </w:tabs>
        <w:spacing w:line="240" w:lineRule="auto"/>
        <w:ind w:left="990" w:hanging="990"/>
        <w:outlineLvl w:val="0"/>
        <w:rPr>
          <w:rFonts w:asciiTheme="minorHAnsi" w:hAnsiTheme="minorHAnsi" w:cstheme="minorHAnsi"/>
          <w:sz w:val="24"/>
          <w:szCs w:val="24"/>
        </w:rPr>
      </w:pPr>
      <w:r w:rsidRPr="00FF4853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="00272B9D">
        <w:rPr>
          <w:rFonts w:asciiTheme="minorHAnsi" w:hAnsiTheme="minorHAnsi" w:cstheme="minorHAnsi"/>
          <w:sz w:val="24"/>
          <w:szCs w:val="24"/>
        </w:rPr>
        <w:tab/>
      </w:r>
      <w:r w:rsidRPr="00FF4853">
        <w:rPr>
          <w:rFonts w:asciiTheme="minorHAnsi" w:hAnsiTheme="minorHAnsi" w:cstheme="minorHAnsi"/>
          <w:sz w:val="24"/>
          <w:szCs w:val="24"/>
        </w:rPr>
        <w:t>Mark F. Bocko</w:t>
      </w:r>
      <w:r w:rsidR="00D84E42">
        <w:rPr>
          <w:rFonts w:asciiTheme="minorHAnsi" w:hAnsiTheme="minorHAnsi" w:cstheme="minorHAnsi"/>
          <w:sz w:val="24"/>
          <w:szCs w:val="24"/>
        </w:rPr>
        <w:t xml:space="preserve"> –</w:t>
      </w:r>
      <w:r w:rsidRPr="00FF4853">
        <w:rPr>
          <w:rFonts w:asciiTheme="minorHAnsi" w:hAnsiTheme="minorHAnsi" w:cstheme="minorHAnsi"/>
          <w:sz w:val="24"/>
          <w:szCs w:val="24"/>
        </w:rPr>
        <w:t xml:space="preserve"> </w:t>
      </w:r>
      <w:r w:rsidR="00D84E42">
        <w:rPr>
          <w:rFonts w:asciiTheme="minorHAnsi" w:hAnsiTheme="minorHAnsi" w:cstheme="minorHAnsi"/>
          <w:sz w:val="24"/>
          <w:szCs w:val="24"/>
        </w:rPr>
        <w:t>CEIS Director</w:t>
      </w:r>
    </w:p>
    <w:p w14:paraId="5139B262" w14:textId="77777777" w:rsidR="00162DDB" w:rsidRPr="00FF4853" w:rsidRDefault="00272B9D" w:rsidP="00FF4853">
      <w:pPr>
        <w:pStyle w:val="MessageHeader"/>
        <w:tabs>
          <w:tab w:val="left" w:pos="720"/>
          <w:tab w:val="left" w:pos="1440"/>
        </w:tabs>
        <w:spacing w:line="240" w:lineRule="auto"/>
        <w:ind w:left="990" w:hanging="9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</w:t>
      </w:r>
      <w:r w:rsidR="00162DDB" w:rsidRPr="00FF4853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162DDB" w:rsidRPr="00FF4853">
        <w:rPr>
          <w:rFonts w:asciiTheme="minorHAnsi" w:hAnsiTheme="minorHAnsi" w:cstheme="minorHAnsi"/>
          <w:sz w:val="24"/>
          <w:szCs w:val="24"/>
        </w:rPr>
        <w:t xml:space="preserve">CEIS </w:t>
      </w:r>
      <w:r w:rsidR="00FC61FE" w:rsidRPr="00FC61FE">
        <w:rPr>
          <w:rFonts w:asciiTheme="minorHAnsi" w:hAnsiTheme="minorHAnsi" w:cs="Arial"/>
          <w:sz w:val="24"/>
          <w:szCs w:val="24"/>
        </w:rPr>
        <w:t>Collaborative Innovative Research (CIR)</w:t>
      </w:r>
      <w:r w:rsidR="00FC61FE">
        <w:rPr>
          <w:rFonts w:cs="Arial"/>
          <w:sz w:val="24"/>
          <w:szCs w:val="24"/>
        </w:rPr>
        <w:t xml:space="preserve"> </w:t>
      </w:r>
      <w:r w:rsidR="00162DDB" w:rsidRPr="00FF4853">
        <w:rPr>
          <w:rFonts w:asciiTheme="minorHAnsi" w:hAnsiTheme="minorHAnsi" w:cstheme="minorHAnsi"/>
          <w:sz w:val="24"/>
          <w:szCs w:val="24"/>
        </w:rPr>
        <w:t>Request for Proposals (RFP)</w:t>
      </w:r>
    </w:p>
    <w:p w14:paraId="2D7D4187" w14:textId="1C121500" w:rsidR="00162DDB" w:rsidRPr="00FF4853" w:rsidRDefault="00162DDB" w:rsidP="00AB1584">
      <w:pPr>
        <w:pStyle w:val="MessageHeader"/>
        <w:tabs>
          <w:tab w:val="left" w:pos="720"/>
          <w:tab w:val="left" w:pos="1440"/>
        </w:tabs>
        <w:spacing w:after="0" w:line="240" w:lineRule="auto"/>
        <w:ind w:left="990" w:hanging="990"/>
        <w:rPr>
          <w:rFonts w:ascii="Arial" w:hAnsi="Arial" w:cs="Arial"/>
          <w:sz w:val="24"/>
          <w:szCs w:val="24"/>
        </w:rPr>
      </w:pPr>
      <w:r w:rsidRPr="00FF4853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Pr="00FF4853">
        <w:rPr>
          <w:rFonts w:asciiTheme="minorHAnsi" w:hAnsiTheme="minorHAnsi" w:cstheme="minorHAnsi"/>
          <w:sz w:val="24"/>
          <w:szCs w:val="24"/>
        </w:rPr>
        <w:tab/>
      </w:r>
      <w:r w:rsidR="00EE3DB6">
        <w:rPr>
          <w:rFonts w:asciiTheme="minorHAnsi" w:hAnsiTheme="minorHAnsi" w:cstheme="minorHAnsi"/>
          <w:sz w:val="24"/>
          <w:szCs w:val="24"/>
        </w:rPr>
        <w:t xml:space="preserve">April </w:t>
      </w:r>
      <w:r w:rsidR="00861152">
        <w:rPr>
          <w:rFonts w:asciiTheme="minorHAnsi" w:hAnsiTheme="minorHAnsi" w:cstheme="minorHAnsi"/>
          <w:sz w:val="24"/>
          <w:szCs w:val="24"/>
        </w:rPr>
        <w:t>21</w:t>
      </w:r>
      <w:r w:rsidR="00EE3DB6">
        <w:rPr>
          <w:rFonts w:asciiTheme="minorHAnsi" w:hAnsiTheme="minorHAnsi" w:cstheme="minorHAnsi"/>
          <w:sz w:val="24"/>
          <w:szCs w:val="24"/>
        </w:rPr>
        <w:t>, 2026</w:t>
      </w:r>
    </w:p>
    <w:p w14:paraId="3947AF69" w14:textId="77777777" w:rsidR="00162DDB" w:rsidRDefault="00162DDB" w:rsidP="00FF4853">
      <w:pPr>
        <w:pStyle w:val="MessageHeader"/>
        <w:tabs>
          <w:tab w:val="left" w:pos="720"/>
          <w:tab w:val="left" w:pos="1440"/>
        </w:tabs>
        <w:spacing w:line="240" w:lineRule="auto"/>
        <w:ind w:left="990" w:hanging="990"/>
        <w:rPr>
          <w:rFonts w:ascii="Arial" w:hAnsi="Arial" w:cs="Arial"/>
          <w:sz w:val="24"/>
          <w:szCs w:val="24"/>
        </w:rPr>
      </w:pPr>
    </w:p>
    <w:p w14:paraId="0E21210B" w14:textId="18B32BAE" w:rsidR="00B04F31" w:rsidRPr="00B04F31" w:rsidRDefault="009A77E1" w:rsidP="00B04F31">
      <w:pPr>
        <w:pStyle w:val="MessageHeader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Center for Emerging and Innovative Sciences, CEIS, is soliciting</w:t>
      </w:r>
      <w:r w:rsidR="00B04F31">
        <w:rPr>
          <w:rFonts w:asciiTheme="minorHAnsi" w:hAnsiTheme="minorHAnsi" w:cstheme="minorHAnsi"/>
          <w:sz w:val="24"/>
          <w:szCs w:val="24"/>
        </w:rPr>
        <w:t xml:space="preserve"> proposals for the Collaborative Innovative Research Program</w:t>
      </w:r>
      <w:r>
        <w:rPr>
          <w:rFonts w:asciiTheme="minorHAnsi" w:hAnsiTheme="minorHAnsi" w:cstheme="minorHAnsi"/>
          <w:sz w:val="24"/>
          <w:szCs w:val="24"/>
        </w:rPr>
        <w:t xml:space="preserve"> for </w:t>
      </w:r>
      <w:r w:rsidR="00396CE7">
        <w:rPr>
          <w:rFonts w:asciiTheme="minorHAnsi" w:hAnsiTheme="minorHAnsi" w:cstheme="minorHAnsi"/>
          <w:sz w:val="24"/>
          <w:szCs w:val="24"/>
        </w:rPr>
        <w:t xml:space="preserve">the </w:t>
      </w:r>
      <w:r w:rsidR="003042BC">
        <w:rPr>
          <w:rFonts w:asciiTheme="minorHAnsi" w:hAnsiTheme="minorHAnsi" w:cstheme="minorHAnsi"/>
          <w:sz w:val="24"/>
          <w:szCs w:val="24"/>
        </w:rPr>
        <w:t>202</w:t>
      </w:r>
      <w:r w:rsidR="002C5205">
        <w:rPr>
          <w:rFonts w:asciiTheme="minorHAnsi" w:hAnsiTheme="minorHAnsi" w:cstheme="minorHAnsi"/>
          <w:sz w:val="24"/>
          <w:szCs w:val="24"/>
        </w:rPr>
        <w:t>6</w:t>
      </w:r>
      <w:r w:rsidR="00D97EC9">
        <w:rPr>
          <w:rFonts w:asciiTheme="minorHAnsi" w:hAnsiTheme="minorHAnsi" w:cstheme="minorHAnsi"/>
          <w:sz w:val="24"/>
          <w:szCs w:val="24"/>
        </w:rPr>
        <w:t>/2</w:t>
      </w:r>
      <w:r w:rsidR="002C5205">
        <w:rPr>
          <w:rFonts w:asciiTheme="minorHAnsi" w:hAnsiTheme="minorHAnsi" w:cstheme="minorHAnsi"/>
          <w:sz w:val="24"/>
          <w:szCs w:val="24"/>
        </w:rPr>
        <w:t>7</w:t>
      </w:r>
      <w:r w:rsidR="00396CE7">
        <w:rPr>
          <w:rFonts w:asciiTheme="minorHAnsi" w:hAnsiTheme="minorHAnsi" w:cstheme="minorHAnsi"/>
          <w:sz w:val="24"/>
          <w:szCs w:val="24"/>
        </w:rPr>
        <w:t xml:space="preserve"> program year</w:t>
      </w:r>
      <w:r w:rsidR="00B04F31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27FD6AEE" w14:textId="03FEFE4E" w:rsidR="00162DDB" w:rsidRPr="00FF4853" w:rsidRDefault="00162DDB" w:rsidP="00FF4853">
      <w:pPr>
        <w:tabs>
          <w:tab w:val="left" w:pos="720"/>
          <w:tab w:val="left" w:pos="1440"/>
        </w:tabs>
        <w:spacing w:line="240" w:lineRule="auto"/>
        <w:rPr>
          <w:rFonts w:cs="Arial"/>
          <w:b/>
          <w:sz w:val="24"/>
          <w:szCs w:val="24"/>
        </w:rPr>
      </w:pPr>
      <w:r w:rsidRPr="00FF4853">
        <w:rPr>
          <w:rFonts w:cs="Arial"/>
          <w:b/>
          <w:sz w:val="24"/>
          <w:szCs w:val="24"/>
        </w:rPr>
        <w:t>Research proposals requested:</w:t>
      </w:r>
      <w:r w:rsidR="00FF4853">
        <w:rPr>
          <w:rFonts w:cs="Arial"/>
          <w:b/>
          <w:sz w:val="24"/>
          <w:szCs w:val="24"/>
        </w:rPr>
        <w:t xml:space="preserve"> </w:t>
      </w:r>
      <w:r w:rsidRPr="00FF4853">
        <w:rPr>
          <w:rFonts w:cs="Arial"/>
          <w:sz w:val="24"/>
          <w:szCs w:val="24"/>
        </w:rPr>
        <w:t>The attached forms constitute a solicitation of research propos</w:t>
      </w:r>
      <w:r w:rsidR="00272B9D">
        <w:rPr>
          <w:rFonts w:cs="Arial"/>
          <w:sz w:val="24"/>
          <w:szCs w:val="24"/>
        </w:rPr>
        <w:t xml:space="preserve">als for consideration </w:t>
      </w:r>
      <w:r w:rsidR="00396CE7">
        <w:rPr>
          <w:rFonts w:cs="Arial"/>
          <w:sz w:val="24"/>
          <w:szCs w:val="24"/>
        </w:rPr>
        <w:t xml:space="preserve">for funding </w:t>
      </w:r>
      <w:r w:rsidR="00272B9D">
        <w:rPr>
          <w:rFonts w:cs="Arial"/>
          <w:sz w:val="24"/>
          <w:szCs w:val="24"/>
        </w:rPr>
        <w:t xml:space="preserve">in the </w:t>
      </w:r>
      <w:r w:rsidR="003042BC">
        <w:rPr>
          <w:rFonts w:cs="Arial"/>
          <w:sz w:val="24"/>
          <w:szCs w:val="24"/>
        </w:rPr>
        <w:t>202</w:t>
      </w:r>
      <w:r w:rsidR="002C5205">
        <w:rPr>
          <w:rFonts w:cs="Arial"/>
          <w:sz w:val="24"/>
          <w:szCs w:val="24"/>
        </w:rPr>
        <w:t>6</w:t>
      </w:r>
      <w:r w:rsidR="00071800">
        <w:rPr>
          <w:rFonts w:cs="Arial"/>
          <w:sz w:val="24"/>
          <w:szCs w:val="24"/>
        </w:rPr>
        <w:t>/202</w:t>
      </w:r>
      <w:r w:rsidR="002C5205">
        <w:rPr>
          <w:rFonts w:cs="Arial"/>
          <w:sz w:val="24"/>
          <w:szCs w:val="24"/>
        </w:rPr>
        <w:t>7</w:t>
      </w:r>
      <w:r w:rsidRPr="00FF4853">
        <w:rPr>
          <w:rFonts w:cs="Arial"/>
          <w:sz w:val="24"/>
          <w:szCs w:val="24"/>
        </w:rPr>
        <w:t xml:space="preserve"> </w:t>
      </w:r>
      <w:r w:rsidR="0031691F">
        <w:rPr>
          <w:rFonts w:cs="Arial"/>
          <w:sz w:val="24"/>
          <w:szCs w:val="24"/>
        </w:rPr>
        <w:t>program</w:t>
      </w:r>
      <w:r w:rsidRPr="00FF4853">
        <w:rPr>
          <w:rFonts w:cs="Arial"/>
          <w:sz w:val="24"/>
          <w:szCs w:val="24"/>
        </w:rPr>
        <w:t xml:space="preserve"> year</w:t>
      </w:r>
      <w:r w:rsidR="0031691F">
        <w:rPr>
          <w:rFonts w:cs="Arial"/>
          <w:sz w:val="24"/>
          <w:szCs w:val="24"/>
        </w:rPr>
        <w:t xml:space="preserve"> (</w:t>
      </w:r>
      <w:r w:rsidR="001950CC">
        <w:rPr>
          <w:rFonts w:cs="Arial"/>
          <w:sz w:val="24"/>
          <w:szCs w:val="24"/>
        </w:rPr>
        <w:t>7/1/</w:t>
      </w:r>
      <w:r w:rsidR="003042BC">
        <w:rPr>
          <w:rFonts w:cs="Arial"/>
          <w:sz w:val="24"/>
          <w:szCs w:val="24"/>
        </w:rPr>
        <w:t>202</w:t>
      </w:r>
      <w:r w:rsidR="002C5205">
        <w:rPr>
          <w:rFonts w:cs="Arial"/>
          <w:sz w:val="24"/>
          <w:szCs w:val="24"/>
        </w:rPr>
        <w:t>6</w:t>
      </w:r>
      <w:r w:rsidR="0031691F">
        <w:rPr>
          <w:rFonts w:cs="Arial"/>
          <w:sz w:val="24"/>
          <w:szCs w:val="24"/>
        </w:rPr>
        <w:t xml:space="preserve"> – </w:t>
      </w:r>
      <w:r w:rsidR="001950CC">
        <w:rPr>
          <w:rFonts w:cs="Arial"/>
          <w:sz w:val="24"/>
          <w:szCs w:val="24"/>
        </w:rPr>
        <w:t>6/30/</w:t>
      </w:r>
      <w:r w:rsidR="0031691F">
        <w:rPr>
          <w:rFonts w:cs="Arial"/>
          <w:sz w:val="24"/>
          <w:szCs w:val="24"/>
        </w:rPr>
        <w:t>20</w:t>
      </w:r>
      <w:r w:rsidR="00071800">
        <w:rPr>
          <w:rFonts w:cs="Arial"/>
          <w:sz w:val="24"/>
          <w:szCs w:val="24"/>
        </w:rPr>
        <w:t>2</w:t>
      </w:r>
      <w:r w:rsidR="002C5205">
        <w:rPr>
          <w:rFonts w:cs="Arial"/>
          <w:sz w:val="24"/>
          <w:szCs w:val="24"/>
        </w:rPr>
        <w:t>7</w:t>
      </w:r>
      <w:r w:rsidR="0031691F">
        <w:rPr>
          <w:rFonts w:cs="Arial"/>
          <w:sz w:val="24"/>
          <w:szCs w:val="24"/>
        </w:rPr>
        <w:t>)</w:t>
      </w:r>
      <w:r w:rsidRPr="00FF4853">
        <w:rPr>
          <w:rFonts w:cs="Arial"/>
          <w:sz w:val="24"/>
          <w:szCs w:val="24"/>
        </w:rPr>
        <w:t>.  CEIS</w:t>
      </w:r>
      <w:r w:rsidR="00EB7C67">
        <w:rPr>
          <w:rFonts w:cs="Arial"/>
          <w:sz w:val="24"/>
          <w:szCs w:val="24"/>
        </w:rPr>
        <w:t xml:space="preserve"> </w:t>
      </w:r>
      <w:r w:rsidR="0031691F">
        <w:rPr>
          <w:rFonts w:cs="Arial"/>
          <w:sz w:val="24"/>
          <w:szCs w:val="24"/>
        </w:rPr>
        <w:t>is a</w:t>
      </w:r>
      <w:r w:rsidRPr="00FF4853">
        <w:rPr>
          <w:rFonts w:cs="Arial"/>
          <w:sz w:val="24"/>
          <w:szCs w:val="24"/>
        </w:rPr>
        <w:t xml:space="preserve"> NYSTAR (Empire State Development Division </w:t>
      </w:r>
      <w:r w:rsidR="00BC6A44" w:rsidRPr="00FF4853">
        <w:rPr>
          <w:rFonts w:cs="Arial"/>
          <w:sz w:val="24"/>
          <w:szCs w:val="24"/>
        </w:rPr>
        <w:t>of Science</w:t>
      </w:r>
      <w:r w:rsidRPr="00FF4853">
        <w:rPr>
          <w:rFonts w:cs="Arial"/>
          <w:sz w:val="24"/>
          <w:szCs w:val="24"/>
        </w:rPr>
        <w:t xml:space="preserve">, Technology and Innovation) designated Center for Advanced Technology (CAT) funded by NY State.   Proposals will be reviewed </w:t>
      </w:r>
      <w:r w:rsidR="00C930DA">
        <w:rPr>
          <w:rFonts w:cs="Arial"/>
          <w:sz w:val="24"/>
          <w:szCs w:val="24"/>
        </w:rPr>
        <w:t xml:space="preserve">in </w:t>
      </w:r>
      <w:r w:rsidR="009A77E1">
        <w:rPr>
          <w:rFonts w:cs="Arial"/>
          <w:sz w:val="24"/>
          <w:szCs w:val="24"/>
        </w:rPr>
        <w:t xml:space="preserve">May </w:t>
      </w:r>
      <w:r w:rsidR="003042BC">
        <w:rPr>
          <w:rFonts w:cs="Arial"/>
          <w:sz w:val="24"/>
          <w:szCs w:val="24"/>
        </w:rPr>
        <w:t>202</w:t>
      </w:r>
      <w:r w:rsidR="002C40DD">
        <w:rPr>
          <w:rFonts w:cs="Arial"/>
          <w:sz w:val="24"/>
          <w:szCs w:val="24"/>
        </w:rPr>
        <w:t>6</w:t>
      </w:r>
      <w:r w:rsidRPr="00FF4853">
        <w:rPr>
          <w:rFonts w:cs="Arial"/>
          <w:sz w:val="24"/>
          <w:szCs w:val="24"/>
        </w:rPr>
        <w:t>, for pro</w:t>
      </w:r>
      <w:r w:rsidR="00272B9D">
        <w:rPr>
          <w:rFonts w:cs="Arial"/>
          <w:sz w:val="24"/>
          <w:szCs w:val="24"/>
        </w:rPr>
        <w:t>j</w:t>
      </w:r>
      <w:r w:rsidR="006234A7">
        <w:rPr>
          <w:rFonts w:cs="Arial"/>
          <w:sz w:val="24"/>
          <w:szCs w:val="24"/>
        </w:rPr>
        <w:t xml:space="preserve">ects to commence on July 1, </w:t>
      </w:r>
      <w:r w:rsidR="003042BC">
        <w:rPr>
          <w:rFonts w:cs="Arial"/>
          <w:sz w:val="24"/>
          <w:szCs w:val="24"/>
        </w:rPr>
        <w:t>202</w:t>
      </w:r>
      <w:r w:rsidR="002C40DD">
        <w:rPr>
          <w:rFonts w:cs="Arial"/>
          <w:sz w:val="24"/>
          <w:szCs w:val="24"/>
        </w:rPr>
        <w:t>6</w:t>
      </w:r>
      <w:r w:rsidR="00EB7C67">
        <w:rPr>
          <w:rFonts w:cs="Arial"/>
          <w:sz w:val="24"/>
          <w:szCs w:val="24"/>
        </w:rPr>
        <w:t xml:space="preserve"> </w:t>
      </w:r>
      <w:r w:rsidR="00EB7C67" w:rsidRPr="00EA1764">
        <w:rPr>
          <w:rFonts w:cs="Arial"/>
          <w:sz w:val="24"/>
          <w:szCs w:val="24"/>
        </w:rPr>
        <w:t xml:space="preserve">subject to </w:t>
      </w:r>
      <w:r w:rsidR="00EA1764" w:rsidRPr="00EA1764">
        <w:rPr>
          <w:rFonts w:cs="Arial"/>
          <w:sz w:val="24"/>
          <w:szCs w:val="24"/>
        </w:rPr>
        <w:t>the availability of funds</w:t>
      </w:r>
      <w:r w:rsidRPr="00FF4853">
        <w:rPr>
          <w:rFonts w:cs="Arial"/>
          <w:sz w:val="24"/>
          <w:szCs w:val="24"/>
        </w:rPr>
        <w:t xml:space="preserve">. The goal of the </w:t>
      </w:r>
      <w:r w:rsidR="00FC61FE">
        <w:rPr>
          <w:rFonts w:cs="Arial"/>
          <w:sz w:val="24"/>
          <w:szCs w:val="24"/>
        </w:rPr>
        <w:t>CEIS CIR</w:t>
      </w:r>
      <w:r w:rsidRPr="00FF4853">
        <w:rPr>
          <w:rFonts w:cs="Arial"/>
          <w:sz w:val="24"/>
          <w:szCs w:val="24"/>
        </w:rPr>
        <w:t xml:space="preserve"> program is to stimulate economic growth in NY State by promoting technology transfer from our universities to New York companies.  </w:t>
      </w:r>
      <w:r w:rsidR="00B04F31">
        <w:rPr>
          <w:rFonts w:cs="Arial"/>
          <w:sz w:val="24"/>
          <w:szCs w:val="24"/>
        </w:rPr>
        <w:t>P</w:t>
      </w:r>
      <w:r w:rsidRPr="00FF4853">
        <w:rPr>
          <w:rFonts w:cs="Arial"/>
          <w:sz w:val="24"/>
          <w:szCs w:val="24"/>
        </w:rPr>
        <w:t xml:space="preserve">roposed projects </w:t>
      </w:r>
      <w:r w:rsidR="00B04F31">
        <w:rPr>
          <w:rFonts w:cs="Arial"/>
          <w:sz w:val="24"/>
          <w:szCs w:val="24"/>
        </w:rPr>
        <w:t>must</w:t>
      </w:r>
      <w:r w:rsidRPr="00FF4853">
        <w:rPr>
          <w:rFonts w:cs="Arial"/>
          <w:sz w:val="24"/>
          <w:szCs w:val="24"/>
        </w:rPr>
        <w:t xml:space="preserve"> involve a NY industry partner that is actively engaged with the </w:t>
      </w:r>
      <w:r w:rsidR="00B04F31">
        <w:rPr>
          <w:rFonts w:cs="Arial"/>
          <w:sz w:val="24"/>
          <w:szCs w:val="24"/>
        </w:rPr>
        <w:t>research</w:t>
      </w:r>
      <w:r w:rsidRPr="00FF4853">
        <w:rPr>
          <w:rFonts w:cs="Arial"/>
          <w:sz w:val="24"/>
          <w:szCs w:val="24"/>
        </w:rPr>
        <w:t xml:space="preserve">, financially sponsoring the research, and </w:t>
      </w:r>
      <w:r w:rsidR="00B04F31">
        <w:rPr>
          <w:rFonts w:cs="Arial"/>
          <w:sz w:val="24"/>
          <w:szCs w:val="24"/>
        </w:rPr>
        <w:t xml:space="preserve">willing to </w:t>
      </w:r>
      <w:r w:rsidRPr="00FF4853">
        <w:rPr>
          <w:rFonts w:cs="Arial"/>
          <w:sz w:val="24"/>
          <w:szCs w:val="24"/>
        </w:rPr>
        <w:t>provid</w:t>
      </w:r>
      <w:r w:rsidR="00B04F31">
        <w:rPr>
          <w:rFonts w:cs="Arial"/>
          <w:sz w:val="24"/>
          <w:szCs w:val="24"/>
        </w:rPr>
        <w:t>e ongoing</w:t>
      </w:r>
      <w:r w:rsidRPr="00FF4853">
        <w:rPr>
          <w:rFonts w:cs="Arial"/>
          <w:sz w:val="24"/>
          <w:szCs w:val="24"/>
        </w:rPr>
        <w:t xml:space="preserve"> economic impact </w:t>
      </w:r>
      <w:r w:rsidR="00B04F31">
        <w:rPr>
          <w:rFonts w:cs="Arial"/>
          <w:sz w:val="24"/>
          <w:szCs w:val="24"/>
        </w:rPr>
        <w:t>reporting for</w:t>
      </w:r>
      <w:r w:rsidRPr="00FF4853">
        <w:rPr>
          <w:rFonts w:cs="Arial"/>
          <w:sz w:val="24"/>
          <w:szCs w:val="24"/>
        </w:rPr>
        <w:t xml:space="preserve"> the project. </w:t>
      </w:r>
    </w:p>
    <w:p w14:paraId="3FFBEE53" w14:textId="77777777" w:rsidR="00162DDB" w:rsidRPr="00FF4853" w:rsidRDefault="00162DDB" w:rsidP="00FF4853">
      <w:pPr>
        <w:tabs>
          <w:tab w:val="left" w:pos="720"/>
          <w:tab w:val="left" w:pos="1440"/>
        </w:tabs>
        <w:spacing w:line="240" w:lineRule="auto"/>
        <w:rPr>
          <w:rFonts w:cs="Arial"/>
          <w:b/>
          <w:sz w:val="24"/>
          <w:szCs w:val="24"/>
        </w:rPr>
      </w:pPr>
      <w:r w:rsidRPr="00FF4853">
        <w:rPr>
          <w:rFonts w:cs="Arial"/>
          <w:b/>
          <w:sz w:val="24"/>
          <w:szCs w:val="24"/>
        </w:rPr>
        <w:t xml:space="preserve">Who may apply: </w:t>
      </w:r>
      <w:r w:rsidRPr="00FF4853">
        <w:rPr>
          <w:rFonts w:cs="Arial"/>
          <w:sz w:val="24"/>
          <w:szCs w:val="24"/>
        </w:rPr>
        <w:t xml:space="preserve">The </w:t>
      </w:r>
      <w:r w:rsidR="00FC61FE">
        <w:rPr>
          <w:rFonts w:cs="Arial"/>
          <w:sz w:val="24"/>
          <w:szCs w:val="24"/>
        </w:rPr>
        <w:t>CIR</w:t>
      </w:r>
      <w:r w:rsidRPr="00FF4853">
        <w:rPr>
          <w:rFonts w:cs="Arial"/>
          <w:sz w:val="24"/>
          <w:szCs w:val="24"/>
        </w:rPr>
        <w:t xml:space="preserve"> program is open to Principal Investigators (PIs) from the faculties of the University of Rochester, the Rochester Institute of Technology and other regional universities. </w:t>
      </w:r>
      <w:r w:rsidRPr="00FF4853">
        <w:rPr>
          <w:rFonts w:cs="Arial"/>
          <w:color w:val="000000"/>
          <w:sz w:val="24"/>
          <w:szCs w:val="24"/>
        </w:rPr>
        <w:t>Persons eligible to be PI</w:t>
      </w:r>
      <w:r w:rsidR="00B04F31">
        <w:rPr>
          <w:rFonts w:cs="Arial"/>
          <w:color w:val="000000"/>
          <w:sz w:val="24"/>
          <w:szCs w:val="24"/>
        </w:rPr>
        <w:t>’</w:t>
      </w:r>
      <w:r w:rsidRPr="00FF4853">
        <w:rPr>
          <w:rFonts w:cs="Arial"/>
          <w:color w:val="000000"/>
          <w:sz w:val="24"/>
          <w:szCs w:val="24"/>
        </w:rPr>
        <w:t xml:space="preserve">s </w:t>
      </w:r>
      <w:r w:rsidR="00B04F31">
        <w:rPr>
          <w:rFonts w:cs="Arial"/>
          <w:color w:val="000000"/>
          <w:sz w:val="24"/>
          <w:szCs w:val="24"/>
        </w:rPr>
        <w:t>must</w:t>
      </w:r>
      <w:r w:rsidRPr="00FF4853">
        <w:rPr>
          <w:rFonts w:cs="Arial"/>
          <w:color w:val="000000"/>
          <w:sz w:val="24"/>
          <w:szCs w:val="24"/>
        </w:rPr>
        <w:t xml:space="preserve"> </w:t>
      </w:r>
      <w:r w:rsidR="00B04F31">
        <w:rPr>
          <w:rFonts w:cs="Arial"/>
          <w:color w:val="000000"/>
          <w:sz w:val="24"/>
          <w:szCs w:val="24"/>
        </w:rPr>
        <w:t>be</w:t>
      </w:r>
      <w:r w:rsidRPr="00FF4853">
        <w:rPr>
          <w:rFonts w:cs="Arial"/>
          <w:color w:val="000000"/>
          <w:sz w:val="24"/>
          <w:szCs w:val="24"/>
        </w:rPr>
        <w:t xml:space="preserve"> full</w:t>
      </w:r>
      <w:r w:rsidR="00B04F31">
        <w:rPr>
          <w:rFonts w:cs="Arial"/>
          <w:color w:val="000000"/>
          <w:sz w:val="24"/>
          <w:szCs w:val="24"/>
        </w:rPr>
        <w:t>-</w:t>
      </w:r>
      <w:r w:rsidRPr="00FF4853">
        <w:rPr>
          <w:rFonts w:cs="Arial"/>
          <w:color w:val="000000"/>
          <w:sz w:val="24"/>
          <w:szCs w:val="24"/>
        </w:rPr>
        <w:t xml:space="preserve">time faculty or </w:t>
      </w:r>
      <w:r w:rsidR="00B04F31">
        <w:rPr>
          <w:rFonts w:cs="Arial"/>
          <w:color w:val="000000"/>
          <w:sz w:val="24"/>
          <w:szCs w:val="24"/>
        </w:rPr>
        <w:t xml:space="preserve">hold a similar position in their </w:t>
      </w:r>
      <w:r w:rsidRPr="00FF4853">
        <w:rPr>
          <w:rFonts w:cs="Arial"/>
          <w:color w:val="000000"/>
          <w:sz w:val="24"/>
          <w:szCs w:val="24"/>
        </w:rPr>
        <w:t>universit</w:t>
      </w:r>
      <w:r w:rsidR="00B04F31">
        <w:rPr>
          <w:rFonts w:cs="Arial"/>
          <w:color w:val="000000"/>
          <w:sz w:val="24"/>
          <w:szCs w:val="24"/>
        </w:rPr>
        <w:t>y</w:t>
      </w:r>
      <w:r w:rsidRPr="00FF4853">
        <w:rPr>
          <w:rFonts w:cs="Arial"/>
          <w:sz w:val="24"/>
          <w:szCs w:val="24"/>
        </w:rPr>
        <w:t>.  Note that only university PIs are eligible for C</w:t>
      </w:r>
      <w:r w:rsidR="00FC61FE">
        <w:rPr>
          <w:rFonts w:cs="Arial"/>
          <w:sz w:val="24"/>
          <w:szCs w:val="24"/>
        </w:rPr>
        <w:t>IR</w:t>
      </w:r>
      <w:r w:rsidRPr="00FF4853">
        <w:rPr>
          <w:rFonts w:cs="Arial"/>
          <w:sz w:val="24"/>
          <w:szCs w:val="24"/>
        </w:rPr>
        <w:t xml:space="preserve"> funding.  CEIS does not award funds </w:t>
      </w:r>
      <w:r w:rsidR="00B04F31">
        <w:rPr>
          <w:rFonts w:cs="Arial"/>
          <w:sz w:val="24"/>
          <w:szCs w:val="24"/>
        </w:rPr>
        <w:t xml:space="preserve">directly </w:t>
      </w:r>
      <w:r w:rsidRPr="00FF4853">
        <w:rPr>
          <w:rFonts w:cs="Arial"/>
          <w:sz w:val="24"/>
          <w:szCs w:val="24"/>
        </w:rPr>
        <w:t>to companies.</w:t>
      </w:r>
    </w:p>
    <w:p w14:paraId="3EF2B307" w14:textId="77777777" w:rsidR="00007CAE" w:rsidRDefault="00162DDB" w:rsidP="00FF4853">
      <w:pPr>
        <w:tabs>
          <w:tab w:val="left" w:pos="720"/>
          <w:tab w:val="left" w:pos="1260"/>
          <w:tab w:val="left" w:pos="1440"/>
        </w:tabs>
        <w:spacing w:line="240" w:lineRule="auto"/>
        <w:rPr>
          <w:rFonts w:cs="Arial"/>
          <w:sz w:val="24"/>
          <w:szCs w:val="24"/>
        </w:rPr>
      </w:pPr>
      <w:r w:rsidRPr="00FF4853">
        <w:rPr>
          <w:rFonts w:cs="Arial"/>
          <w:b/>
          <w:sz w:val="24"/>
          <w:szCs w:val="24"/>
        </w:rPr>
        <w:t>Types of projects considered:</w:t>
      </w:r>
      <w:r w:rsidR="00FF4853">
        <w:rPr>
          <w:rFonts w:cs="Arial"/>
          <w:sz w:val="24"/>
          <w:szCs w:val="24"/>
        </w:rPr>
        <w:t xml:space="preserve"> </w:t>
      </w:r>
      <w:r w:rsidR="00007CAE">
        <w:rPr>
          <w:rFonts w:cs="Arial"/>
          <w:sz w:val="24"/>
          <w:szCs w:val="24"/>
        </w:rPr>
        <w:t xml:space="preserve">CEIS support </w:t>
      </w:r>
      <w:r w:rsidR="001E733D">
        <w:rPr>
          <w:rFonts w:cs="Arial"/>
          <w:sz w:val="24"/>
          <w:szCs w:val="24"/>
        </w:rPr>
        <w:t xml:space="preserve">traditionally </w:t>
      </w:r>
      <w:r w:rsidR="00007CAE">
        <w:rPr>
          <w:rFonts w:cs="Arial"/>
          <w:sz w:val="24"/>
          <w:szCs w:val="24"/>
        </w:rPr>
        <w:t>spans a broad range of optics, photonics and imaging</w:t>
      </w:r>
      <w:r w:rsidR="00F06BC8">
        <w:rPr>
          <w:rFonts w:cs="Arial"/>
          <w:sz w:val="24"/>
          <w:szCs w:val="24"/>
        </w:rPr>
        <w:t xml:space="preserve"> interests</w:t>
      </w:r>
      <w:r w:rsidR="00007CAE">
        <w:rPr>
          <w:rFonts w:cs="Arial"/>
          <w:sz w:val="24"/>
          <w:szCs w:val="24"/>
        </w:rPr>
        <w:t>, including ophthalmic and vision science, fiber optic communications, biomedical imaging, geospatial imaging, precision optics, consumer imaging and displays.</w:t>
      </w:r>
      <w:r w:rsidR="001E733D">
        <w:rPr>
          <w:rFonts w:cs="Arial"/>
          <w:sz w:val="24"/>
          <w:szCs w:val="24"/>
        </w:rPr>
        <w:t xml:space="preserve">  Proposals in other technical areas will be considered as well.</w:t>
      </w:r>
    </w:p>
    <w:p w14:paraId="7FCAFB51" w14:textId="75E84DB7" w:rsidR="00EB3E72" w:rsidRPr="00FF4853" w:rsidRDefault="006705FB" w:rsidP="00EB3E72">
      <w:pPr>
        <w:tabs>
          <w:tab w:val="left" w:pos="720"/>
          <w:tab w:val="left" w:pos="1440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162DDB" w:rsidRPr="00FF4853">
        <w:rPr>
          <w:rFonts w:cs="Arial"/>
          <w:b/>
          <w:sz w:val="24"/>
          <w:szCs w:val="24"/>
        </w:rPr>
        <w:t>ward</w:t>
      </w:r>
      <w:r>
        <w:rPr>
          <w:rFonts w:cs="Arial"/>
          <w:b/>
          <w:sz w:val="24"/>
          <w:szCs w:val="24"/>
        </w:rPr>
        <w:t xml:space="preserve"> </w:t>
      </w:r>
      <w:r w:rsidR="00162DDB" w:rsidRPr="00FF4853">
        <w:rPr>
          <w:rFonts w:cs="Arial"/>
          <w:b/>
          <w:sz w:val="24"/>
          <w:szCs w:val="24"/>
        </w:rPr>
        <w:t>s</w:t>
      </w:r>
      <w:r>
        <w:rPr>
          <w:rFonts w:cs="Arial"/>
          <w:b/>
          <w:sz w:val="24"/>
          <w:szCs w:val="24"/>
        </w:rPr>
        <w:t>pecifics</w:t>
      </w:r>
      <w:r w:rsidR="00162DDB" w:rsidRPr="00FF4853">
        <w:rPr>
          <w:rFonts w:cs="Arial"/>
          <w:b/>
          <w:sz w:val="24"/>
          <w:szCs w:val="24"/>
        </w:rPr>
        <w:t>:</w:t>
      </w:r>
      <w:r w:rsidR="00FF485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general, </w:t>
      </w:r>
      <w:r w:rsidR="00162DDB" w:rsidRPr="00FF4853">
        <w:rPr>
          <w:rFonts w:cs="Arial"/>
          <w:sz w:val="24"/>
          <w:szCs w:val="24"/>
        </w:rPr>
        <w:t>awards are computed as one-half the dollar value (</w:t>
      </w:r>
      <w:r w:rsidR="00C930DA">
        <w:rPr>
          <w:rFonts w:cs="Arial"/>
          <w:sz w:val="24"/>
          <w:szCs w:val="24"/>
        </w:rPr>
        <w:t>ex</w:t>
      </w:r>
      <w:r w:rsidR="00162DDB" w:rsidRPr="00FF4853">
        <w:rPr>
          <w:rFonts w:cs="Arial"/>
          <w:sz w:val="24"/>
          <w:szCs w:val="24"/>
        </w:rPr>
        <w:t>cluding qualifyi</w:t>
      </w:r>
      <w:r w:rsidR="0031691F">
        <w:rPr>
          <w:rFonts w:cs="Arial"/>
          <w:sz w:val="24"/>
          <w:szCs w:val="24"/>
        </w:rPr>
        <w:t>ng “in kind” contributions) of designated</w:t>
      </w:r>
      <w:r w:rsidR="00162DDB" w:rsidRPr="00FF4853">
        <w:rPr>
          <w:rFonts w:cs="Arial"/>
          <w:sz w:val="24"/>
          <w:szCs w:val="24"/>
        </w:rPr>
        <w:t xml:space="preserve"> funds from NYS companies.  </w:t>
      </w:r>
      <w:r>
        <w:rPr>
          <w:rFonts w:cs="Arial"/>
          <w:sz w:val="24"/>
          <w:szCs w:val="24"/>
        </w:rPr>
        <w:t xml:space="preserve">Travel expenses are not allowed on the CEIS portion of the award.  Equipment purchased is considered the property of the CAT.  F&amp;A </w:t>
      </w:r>
      <w:r w:rsidR="005C7E25">
        <w:rPr>
          <w:rFonts w:cs="Arial"/>
          <w:sz w:val="24"/>
          <w:szCs w:val="24"/>
        </w:rPr>
        <w:t>on the CEIS awarded funds is restricted to</w:t>
      </w:r>
      <w:r>
        <w:rPr>
          <w:rFonts w:cs="Arial"/>
          <w:sz w:val="24"/>
          <w:szCs w:val="24"/>
        </w:rPr>
        <w:t xml:space="preserve"> 15% on payroll expenses </w:t>
      </w:r>
      <w:r w:rsidR="005C7E25">
        <w:rPr>
          <w:rFonts w:cs="Arial"/>
          <w:sz w:val="24"/>
          <w:szCs w:val="24"/>
        </w:rPr>
        <w:t xml:space="preserve">(salary and benefits) </w:t>
      </w:r>
      <w:r w:rsidR="005C7E25" w:rsidRPr="00914A6F">
        <w:rPr>
          <w:rFonts w:cs="Arial"/>
          <w:b/>
          <w:i/>
          <w:sz w:val="24"/>
          <w:szCs w:val="24"/>
        </w:rPr>
        <w:t>only</w:t>
      </w:r>
      <w:r w:rsidR="005C7E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may be allowed at a reduced rate of 25%</w:t>
      </w:r>
      <w:r w:rsidR="00EB3E72">
        <w:rPr>
          <w:rFonts w:cs="Arial"/>
          <w:sz w:val="24"/>
          <w:szCs w:val="24"/>
        </w:rPr>
        <w:t xml:space="preserve"> of payroll expenses </w:t>
      </w:r>
      <w:r w:rsidR="00EB3E72" w:rsidRPr="00914A6F">
        <w:rPr>
          <w:rFonts w:cs="Arial"/>
          <w:b/>
          <w:i/>
          <w:sz w:val="24"/>
          <w:szCs w:val="24"/>
        </w:rPr>
        <w:t>only</w:t>
      </w:r>
      <w:r w:rsidR="00EB3E72">
        <w:rPr>
          <w:rFonts w:cs="Arial"/>
          <w:sz w:val="24"/>
          <w:szCs w:val="24"/>
        </w:rPr>
        <w:t xml:space="preserve"> on the company matching funds with Dean’s Office approval.  </w:t>
      </w:r>
      <w:r w:rsidR="003A238D" w:rsidRPr="003A238D">
        <w:rPr>
          <w:rFonts w:cs="Arial"/>
          <w:i/>
          <w:iCs/>
          <w:sz w:val="24"/>
          <w:szCs w:val="24"/>
        </w:rPr>
        <w:t>CEIS awards are capped at $40,000 per proposal</w:t>
      </w:r>
      <w:r w:rsidR="007C2F6D">
        <w:rPr>
          <w:rFonts w:cs="Arial"/>
          <w:i/>
          <w:iCs/>
          <w:sz w:val="24"/>
          <w:szCs w:val="24"/>
        </w:rPr>
        <w:t>;</w:t>
      </w:r>
      <w:r w:rsidR="003A238D" w:rsidRPr="003A238D">
        <w:rPr>
          <w:rFonts w:cs="Arial"/>
          <w:i/>
          <w:iCs/>
          <w:sz w:val="24"/>
          <w:szCs w:val="24"/>
        </w:rPr>
        <w:t xml:space="preserve"> </w:t>
      </w:r>
      <w:r w:rsidR="007C2F6D">
        <w:rPr>
          <w:rFonts w:cs="Arial"/>
          <w:i/>
          <w:iCs/>
          <w:sz w:val="24"/>
          <w:szCs w:val="24"/>
        </w:rPr>
        <w:t>f</w:t>
      </w:r>
      <w:r w:rsidR="003A238D" w:rsidRPr="003A238D">
        <w:rPr>
          <w:rFonts w:cs="Arial"/>
          <w:i/>
          <w:iCs/>
          <w:sz w:val="24"/>
          <w:szCs w:val="24"/>
        </w:rPr>
        <w:t xml:space="preserve">or companies and researchers with multiple projects, total awards are capped at $60,000 per faculty researcher and $80,000 per company </w:t>
      </w:r>
      <w:r w:rsidR="003E2538" w:rsidRPr="003A238D">
        <w:rPr>
          <w:rFonts w:cs="Arial"/>
          <w:i/>
          <w:iCs/>
          <w:sz w:val="24"/>
          <w:szCs w:val="24"/>
        </w:rPr>
        <w:t>partner.</w:t>
      </w:r>
      <w:r w:rsidR="00EB3E72" w:rsidRPr="00FF4853">
        <w:rPr>
          <w:rFonts w:cs="Arial"/>
          <w:sz w:val="24"/>
          <w:szCs w:val="24"/>
        </w:rPr>
        <w:t xml:space="preserve">  Submission of a new </w:t>
      </w:r>
      <w:r w:rsidR="00272B9D">
        <w:rPr>
          <w:rFonts w:cs="Arial"/>
          <w:sz w:val="24"/>
          <w:szCs w:val="24"/>
        </w:rPr>
        <w:t xml:space="preserve">proposal is required for all </w:t>
      </w:r>
      <w:r w:rsidR="003042BC">
        <w:rPr>
          <w:rFonts w:cs="Arial"/>
          <w:sz w:val="24"/>
          <w:szCs w:val="24"/>
        </w:rPr>
        <w:t>202</w:t>
      </w:r>
      <w:r w:rsidR="0028481E">
        <w:rPr>
          <w:rFonts w:cs="Arial"/>
          <w:sz w:val="24"/>
          <w:szCs w:val="24"/>
        </w:rPr>
        <w:t>6</w:t>
      </w:r>
      <w:r w:rsidR="00EB3E72" w:rsidRPr="00FF4853">
        <w:rPr>
          <w:rFonts w:cs="Arial"/>
          <w:sz w:val="24"/>
          <w:szCs w:val="24"/>
        </w:rPr>
        <w:t>/20</w:t>
      </w:r>
      <w:r w:rsidR="00071800">
        <w:rPr>
          <w:rFonts w:cs="Arial"/>
          <w:sz w:val="24"/>
          <w:szCs w:val="24"/>
        </w:rPr>
        <w:t>2</w:t>
      </w:r>
      <w:r w:rsidR="0028481E">
        <w:rPr>
          <w:rFonts w:cs="Arial"/>
          <w:sz w:val="24"/>
          <w:szCs w:val="24"/>
        </w:rPr>
        <w:t>7</w:t>
      </w:r>
      <w:r w:rsidR="00B04F31">
        <w:rPr>
          <w:rFonts w:cs="Arial"/>
          <w:sz w:val="24"/>
          <w:szCs w:val="24"/>
        </w:rPr>
        <w:t xml:space="preserve"> </w:t>
      </w:r>
      <w:r w:rsidR="00EB3E72" w:rsidRPr="00FF4853">
        <w:rPr>
          <w:rFonts w:cs="Arial"/>
          <w:sz w:val="24"/>
          <w:szCs w:val="24"/>
        </w:rPr>
        <w:t>funding, even for continuing projects.</w:t>
      </w:r>
    </w:p>
    <w:p w14:paraId="3F972631" w14:textId="0AF593EC" w:rsidR="004E1EBE" w:rsidRDefault="004E1EBE" w:rsidP="00FF4853">
      <w:pPr>
        <w:tabs>
          <w:tab w:val="left" w:pos="720"/>
          <w:tab w:val="left" w:pos="1440"/>
        </w:tabs>
        <w:spacing w:line="240" w:lineRule="auto"/>
        <w:rPr>
          <w:rFonts w:cs="Arial"/>
          <w:b/>
          <w:sz w:val="24"/>
          <w:szCs w:val="24"/>
        </w:rPr>
      </w:pPr>
      <w:r w:rsidRPr="00FC3402">
        <w:rPr>
          <w:rFonts w:cs="Arial"/>
          <w:b/>
          <w:i/>
          <w:iCs/>
          <w:sz w:val="24"/>
          <w:szCs w:val="24"/>
        </w:rPr>
        <w:lastRenderedPageBreak/>
        <w:t>New this funding cycle:</w:t>
      </w:r>
      <w:r w:rsidR="00BF3731">
        <w:rPr>
          <w:rFonts w:cs="Arial"/>
          <w:b/>
          <w:i/>
          <w:iCs/>
          <w:sz w:val="24"/>
          <w:szCs w:val="24"/>
        </w:rPr>
        <w:t xml:space="preserve"> </w:t>
      </w:r>
      <w:r w:rsidR="00BF3731" w:rsidRPr="00BF3731">
        <w:rPr>
          <w:rFonts w:cs="Arial"/>
          <w:bCs/>
          <w:sz w:val="24"/>
          <w:szCs w:val="24"/>
        </w:rPr>
        <w:t xml:space="preserve">The CEIS contract with NYSTAR/ESD requires us to actively solicit bids for contracts and/or utilize vendors from qualified State certified MBEs, WBEs, or Service Disabled Veteran Owned Businesses (SDVOBs) for budget items such as office and lab supplies, equipment (including computers), and subcontracts. </w:t>
      </w:r>
      <w:r w:rsidR="00FC3402">
        <w:rPr>
          <w:rFonts w:cs="Arial"/>
          <w:bCs/>
          <w:sz w:val="24"/>
          <w:szCs w:val="24"/>
        </w:rPr>
        <w:t xml:space="preserve">Your help in identifying and supporting </w:t>
      </w:r>
      <w:r w:rsidR="00BF3731" w:rsidRPr="00BF3731">
        <w:rPr>
          <w:rFonts w:cs="Arial"/>
          <w:bCs/>
          <w:sz w:val="24"/>
          <w:szCs w:val="24"/>
        </w:rPr>
        <w:t xml:space="preserve">NYS certified M/WBE and SDVOBs </w:t>
      </w:r>
      <w:r w:rsidR="00FC3402">
        <w:rPr>
          <w:rFonts w:cs="Arial"/>
          <w:bCs/>
          <w:sz w:val="24"/>
          <w:szCs w:val="24"/>
        </w:rPr>
        <w:t xml:space="preserve">will help us meet this requirement. Eligible suppliers/vendors </w:t>
      </w:r>
      <w:r w:rsidR="00BF3731" w:rsidRPr="00BF3731">
        <w:rPr>
          <w:rFonts w:cs="Arial"/>
          <w:bCs/>
          <w:sz w:val="24"/>
          <w:szCs w:val="24"/>
        </w:rPr>
        <w:t>may be found on the following websites: </w:t>
      </w:r>
      <w:hyperlink r:id="rId8" w:history="1">
        <w:r w:rsidR="00BF3731" w:rsidRPr="00BF3731">
          <w:rPr>
            <w:rStyle w:val="Hyperlink"/>
            <w:rFonts w:cs="Arial"/>
            <w:bCs/>
            <w:sz w:val="24"/>
            <w:szCs w:val="24"/>
          </w:rPr>
          <w:t>https://www.osc.ny.gov/state-vendors/resources/minority-and-women-owned-business-enterprises-mwbes</w:t>
        </w:r>
      </w:hyperlink>
      <w:r w:rsidR="00BF3731" w:rsidRPr="00BF3731">
        <w:rPr>
          <w:rFonts w:cs="Arial"/>
          <w:bCs/>
          <w:sz w:val="24"/>
          <w:szCs w:val="24"/>
        </w:rPr>
        <w:t> and </w:t>
      </w:r>
      <w:hyperlink r:id="rId9" w:history="1">
        <w:r w:rsidR="00BF3731" w:rsidRPr="00BF3731">
          <w:rPr>
            <w:rStyle w:val="Hyperlink"/>
            <w:rFonts w:cs="Arial"/>
            <w:bCs/>
            <w:sz w:val="24"/>
            <w:szCs w:val="24"/>
          </w:rPr>
          <w:t>https://www.osc.ny.gov/state-vendors/sdvob</w:t>
        </w:r>
      </w:hyperlink>
      <w:r w:rsidR="00BF3731" w:rsidRPr="00BF3731">
        <w:rPr>
          <w:rFonts w:cs="Arial"/>
          <w:bCs/>
          <w:sz w:val="24"/>
          <w:szCs w:val="24"/>
        </w:rPr>
        <w:t>.</w:t>
      </w:r>
    </w:p>
    <w:p w14:paraId="22B1387C" w14:textId="4E715CA6" w:rsidR="001950CC" w:rsidRDefault="00F06BC8" w:rsidP="00FF4853">
      <w:pPr>
        <w:tabs>
          <w:tab w:val="left" w:pos="720"/>
          <w:tab w:val="left" w:pos="1440"/>
        </w:tabs>
        <w:spacing w:line="240" w:lineRule="auto"/>
        <w:rPr>
          <w:rFonts w:cs="Arial"/>
          <w:sz w:val="24"/>
          <w:szCs w:val="24"/>
        </w:rPr>
      </w:pPr>
      <w:r w:rsidRPr="00FF4853">
        <w:rPr>
          <w:rFonts w:cs="Arial"/>
          <w:b/>
          <w:sz w:val="24"/>
          <w:szCs w:val="24"/>
        </w:rPr>
        <w:t xml:space="preserve">Selection of proposals for awards: </w:t>
      </w:r>
      <w:r w:rsidRPr="00FF4853">
        <w:rPr>
          <w:rFonts w:cs="Arial"/>
          <w:sz w:val="24"/>
          <w:szCs w:val="24"/>
        </w:rPr>
        <w:t xml:space="preserve">For each category of projects, proposals will be ranked by an </w:t>
      </w:r>
      <w:r w:rsidR="00B04F31">
        <w:rPr>
          <w:rFonts w:cs="Arial"/>
          <w:sz w:val="24"/>
          <w:szCs w:val="24"/>
        </w:rPr>
        <w:t>external</w:t>
      </w:r>
      <w:r w:rsidRPr="00FF4853">
        <w:rPr>
          <w:rFonts w:cs="Arial"/>
          <w:sz w:val="24"/>
          <w:szCs w:val="24"/>
        </w:rPr>
        <w:t xml:space="preserve"> review panel </w:t>
      </w:r>
      <w:r w:rsidR="00EB3E72">
        <w:rPr>
          <w:rFonts w:cs="Arial"/>
          <w:sz w:val="24"/>
          <w:szCs w:val="24"/>
        </w:rPr>
        <w:t>a</w:t>
      </w:r>
      <w:r w:rsidRPr="00FF4853">
        <w:rPr>
          <w:rFonts w:cs="Arial"/>
          <w:sz w:val="24"/>
          <w:szCs w:val="24"/>
        </w:rPr>
        <w:t xml:space="preserve">nd the awards will be given according to rank to the funding maximum. </w:t>
      </w:r>
      <w:r w:rsidR="009674ED" w:rsidRPr="00FF4853">
        <w:rPr>
          <w:rFonts w:cs="Arial"/>
          <w:sz w:val="24"/>
          <w:szCs w:val="24"/>
        </w:rPr>
        <w:t xml:space="preserve">We anticipate making awards for a July </w:t>
      </w:r>
      <w:r w:rsidR="009674ED">
        <w:rPr>
          <w:rFonts w:cs="Arial"/>
          <w:sz w:val="24"/>
          <w:szCs w:val="24"/>
        </w:rPr>
        <w:t xml:space="preserve">1, </w:t>
      </w:r>
      <w:r w:rsidR="003042BC">
        <w:rPr>
          <w:rFonts w:cs="Arial"/>
          <w:sz w:val="24"/>
          <w:szCs w:val="24"/>
        </w:rPr>
        <w:t>202</w:t>
      </w:r>
      <w:r w:rsidR="00693987">
        <w:rPr>
          <w:rFonts w:cs="Arial"/>
          <w:sz w:val="24"/>
          <w:szCs w:val="24"/>
        </w:rPr>
        <w:t>6</w:t>
      </w:r>
      <w:r w:rsidR="009674ED" w:rsidRPr="00FF4853">
        <w:rPr>
          <w:rFonts w:cs="Arial"/>
          <w:sz w:val="24"/>
          <w:szCs w:val="24"/>
        </w:rPr>
        <w:t xml:space="preserve"> start date</w:t>
      </w:r>
      <w:r w:rsidR="009674ED" w:rsidRPr="0031691F">
        <w:rPr>
          <w:rFonts w:cs="Arial"/>
          <w:b/>
          <w:sz w:val="24"/>
          <w:szCs w:val="24"/>
        </w:rPr>
        <w:t xml:space="preserve"> </w:t>
      </w:r>
      <w:r w:rsidR="009674ED" w:rsidRPr="00F06BC8">
        <w:rPr>
          <w:rFonts w:cs="Arial"/>
          <w:sz w:val="24"/>
          <w:szCs w:val="24"/>
        </w:rPr>
        <w:t>subject to the availability of funds.</w:t>
      </w:r>
      <w:r w:rsidR="009674ED" w:rsidRPr="00FF4853">
        <w:rPr>
          <w:rFonts w:cs="Arial"/>
          <w:sz w:val="24"/>
          <w:szCs w:val="24"/>
        </w:rPr>
        <w:t xml:space="preserve">  The criteria for evaluation will be based on:</w:t>
      </w:r>
    </w:p>
    <w:p w14:paraId="03D0B43C" w14:textId="77777777" w:rsidR="00162DDB" w:rsidRPr="00FF4853" w:rsidRDefault="00162DDB" w:rsidP="001950CC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left="288" w:hanging="288"/>
        <w:rPr>
          <w:rFonts w:cs="Arial"/>
          <w:sz w:val="24"/>
          <w:szCs w:val="24"/>
        </w:rPr>
      </w:pPr>
      <w:r w:rsidRPr="00FF4853">
        <w:rPr>
          <w:rFonts w:cs="Arial"/>
          <w:sz w:val="24"/>
          <w:szCs w:val="24"/>
        </w:rPr>
        <w:t xml:space="preserve">Scientific and technical merit </w:t>
      </w:r>
    </w:p>
    <w:p w14:paraId="789F0456" w14:textId="77777777" w:rsidR="00B04F31" w:rsidRDefault="00162DDB" w:rsidP="001950CC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left="288" w:hanging="288"/>
        <w:rPr>
          <w:rFonts w:cs="Arial"/>
          <w:sz w:val="24"/>
          <w:szCs w:val="24"/>
        </w:rPr>
      </w:pPr>
      <w:r w:rsidRPr="00B04F31">
        <w:rPr>
          <w:rFonts w:cs="Arial"/>
          <w:sz w:val="24"/>
          <w:szCs w:val="24"/>
        </w:rPr>
        <w:t xml:space="preserve">Potential economic impact on the state of New York </w:t>
      </w:r>
    </w:p>
    <w:p w14:paraId="07764D55" w14:textId="77777777" w:rsidR="008E610F" w:rsidRPr="00B04F31" w:rsidRDefault="008E610F" w:rsidP="001950CC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left="288" w:hanging="288"/>
        <w:rPr>
          <w:rFonts w:cs="Arial"/>
          <w:sz w:val="24"/>
          <w:szCs w:val="24"/>
        </w:rPr>
      </w:pPr>
      <w:r w:rsidRPr="00B04F31">
        <w:rPr>
          <w:rFonts w:cs="Arial"/>
          <w:sz w:val="24"/>
          <w:szCs w:val="24"/>
        </w:rPr>
        <w:t>Demonstrated technical accomplishments and economic impact (for continuing projects)</w:t>
      </w:r>
    </w:p>
    <w:p w14:paraId="6081738B" w14:textId="77777777" w:rsidR="00162DDB" w:rsidRPr="00FF4853" w:rsidRDefault="00162DDB" w:rsidP="001950CC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left="288" w:hanging="288"/>
        <w:rPr>
          <w:rFonts w:cs="Arial"/>
          <w:sz w:val="24"/>
          <w:szCs w:val="24"/>
        </w:rPr>
      </w:pPr>
      <w:r w:rsidRPr="00FF4853">
        <w:rPr>
          <w:rFonts w:cs="Arial"/>
          <w:sz w:val="24"/>
          <w:szCs w:val="24"/>
        </w:rPr>
        <w:t xml:space="preserve">Level of corporate support </w:t>
      </w:r>
      <w:r w:rsidR="00B04F31">
        <w:rPr>
          <w:rFonts w:cs="Arial"/>
          <w:sz w:val="24"/>
          <w:szCs w:val="24"/>
        </w:rPr>
        <w:t>relative to</w:t>
      </w:r>
      <w:r w:rsidRPr="00FF4853">
        <w:rPr>
          <w:rFonts w:cs="Arial"/>
          <w:sz w:val="24"/>
          <w:szCs w:val="24"/>
        </w:rPr>
        <w:t xml:space="preserve"> requested NYSTAR funding</w:t>
      </w:r>
      <w:r w:rsidR="008E610F">
        <w:rPr>
          <w:rFonts w:cs="Arial"/>
          <w:sz w:val="24"/>
          <w:szCs w:val="24"/>
        </w:rPr>
        <w:t xml:space="preserve"> (minimum of 2:1 required)</w:t>
      </w:r>
    </w:p>
    <w:p w14:paraId="613A8824" w14:textId="77777777" w:rsidR="00162DDB" w:rsidRPr="00636BAB" w:rsidRDefault="00162DDB" w:rsidP="001950CC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left="288" w:hanging="288"/>
        <w:rPr>
          <w:rFonts w:cs="Arial"/>
          <w:sz w:val="24"/>
          <w:szCs w:val="24"/>
        </w:rPr>
      </w:pPr>
      <w:r w:rsidRPr="00FF4853">
        <w:rPr>
          <w:rFonts w:cs="Arial"/>
          <w:sz w:val="24"/>
          <w:szCs w:val="24"/>
        </w:rPr>
        <w:t>Consistency with the technical themes and strategic interests of CEIS (</w:t>
      </w:r>
      <w:r w:rsidR="00636BAB" w:rsidRPr="00F61BDD">
        <w:rPr>
          <w:rFonts w:eastAsia="Times New Roman"/>
          <w:sz w:val="24"/>
          <w:szCs w:val="24"/>
        </w:rPr>
        <w:t>exceptions on a case by case basis</w:t>
      </w:r>
      <w:r w:rsidRPr="00FF4853">
        <w:rPr>
          <w:rFonts w:cs="Arial"/>
          <w:sz w:val="24"/>
          <w:szCs w:val="24"/>
        </w:rPr>
        <w:t>)</w:t>
      </w:r>
    </w:p>
    <w:p w14:paraId="1D85B575" w14:textId="77777777" w:rsidR="00162DDB" w:rsidRPr="00FF4853" w:rsidRDefault="00162DDB" w:rsidP="00FF4853">
      <w:pPr>
        <w:tabs>
          <w:tab w:val="left" w:pos="1440"/>
        </w:tabs>
        <w:spacing w:after="0" w:line="240" w:lineRule="auto"/>
        <w:ind w:left="1440"/>
        <w:rPr>
          <w:rFonts w:cs="Arial"/>
          <w:sz w:val="24"/>
          <w:szCs w:val="24"/>
        </w:rPr>
      </w:pPr>
    </w:p>
    <w:p w14:paraId="2D8EFDF5" w14:textId="77777777" w:rsidR="00162DDB" w:rsidRPr="00FF4853" w:rsidRDefault="00162DDB" w:rsidP="00FF4853">
      <w:pPr>
        <w:tabs>
          <w:tab w:val="left" w:pos="720"/>
          <w:tab w:val="left" w:pos="1440"/>
        </w:tabs>
        <w:spacing w:line="240" w:lineRule="auto"/>
        <w:rPr>
          <w:rFonts w:cs="Arial"/>
          <w:sz w:val="24"/>
          <w:szCs w:val="24"/>
          <w:u w:val="single"/>
        </w:rPr>
      </w:pPr>
      <w:r w:rsidRPr="00FF4853">
        <w:rPr>
          <w:rFonts w:cs="Arial"/>
          <w:sz w:val="24"/>
          <w:szCs w:val="24"/>
          <w:u w:val="single"/>
        </w:rPr>
        <w:t>Scientific and technical merit</w:t>
      </w:r>
      <w:r w:rsidR="00FF4853">
        <w:rPr>
          <w:rFonts w:cs="Arial"/>
          <w:sz w:val="24"/>
          <w:szCs w:val="24"/>
        </w:rPr>
        <w:t xml:space="preserve">: </w:t>
      </w:r>
      <w:r w:rsidRPr="00FF4853">
        <w:rPr>
          <w:rFonts w:cs="Arial"/>
          <w:sz w:val="24"/>
          <w:szCs w:val="24"/>
        </w:rPr>
        <w:t xml:space="preserve">The scientific and technical quality of the proposed fundamental or applied research or development activities is assessed by </w:t>
      </w:r>
      <w:r w:rsidR="00B04F31">
        <w:rPr>
          <w:rFonts w:cs="Arial"/>
          <w:sz w:val="24"/>
          <w:szCs w:val="24"/>
        </w:rPr>
        <w:t>external</w:t>
      </w:r>
      <w:r w:rsidRPr="00FF4853">
        <w:rPr>
          <w:rFonts w:cs="Arial"/>
          <w:sz w:val="24"/>
          <w:szCs w:val="24"/>
        </w:rPr>
        <w:t xml:space="preserve"> expert reviewers.  The proposal should clearly and succinctly state the problem, objectives, methodology, work plan and deliverables of the project.</w:t>
      </w:r>
    </w:p>
    <w:p w14:paraId="61B1592C" w14:textId="77777777" w:rsidR="00F06BC8" w:rsidRDefault="00162DDB" w:rsidP="00FF4853">
      <w:pPr>
        <w:tabs>
          <w:tab w:val="left" w:pos="720"/>
          <w:tab w:val="left" w:pos="1440"/>
        </w:tabs>
        <w:spacing w:line="240" w:lineRule="auto"/>
        <w:rPr>
          <w:rFonts w:cs="Arial"/>
          <w:sz w:val="24"/>
          <w:szCs w:val="24"/>
        </w:rPr>
      </w:pPr>
      <w:r w:rsidRPr="00FF4853">
        <w:rPr>
          <w:rFonts w:cs="Arial"/>
          <w:sz w:val="24"/>
          <w:szCs w:val="24"/>
          <w:u w:val="single"/>
        </w:rPr>
        <w:t>Economic impact</w:t>
      </w:r>
      <w:r w:rsidRPr="00FF4853">
        <w:rPr>
          <w:rFonts w:cs="Arial"/>
          <w:sz w:val="24"/>
          <w:szCs w:val="24"/>
        </w:rPr>
        <w:t xml:space="preserve">: Ranking </w:t>
      </w:r>
      <w:r w:rsidR="0096434F">
        <w:rPr>
          <w:rFonts w:cs="Arial"/>
          <w:sz w:val="24"/>
          <w:szCs w:val="24"/>
        </w:rPr>
        <w:t xml:space="preserve">also is </w:t>
      </w:r>
      <w:r w:rsidRPr="00FF4853">
        <w:rPr>
          <w:rFonts w:cs="Arial"/>
          <w:sz w:val="24"/>
          <w:szCs w:val="24"/>
        </w:rPr>
        <w:t xml:space="preserve">dependent </w:t>
      </w:r>
      <w:r w:rsidR="00B04F31">
        <w:rPr>
          <w:rFonts w:cs="Arial"/>
          <w:sz w:val="24"/>
          <w:szCs w:val="24"/>
        </w:rPr>
        <w:t>up</w:t>
      </w:r>
      <w:r w:rsidRPr="00FF4853">
        <w:rPr>
          <w:rFonts w:cs="Arial"/>
          <w:sz w:val="24"/>
          <w:szCs w:val="24"/>
        </w:rPr>
        <w:t xml:space="preserve">on the potential jobs and revenues that will result from the proposed projects. </w:t>
      </w:r>
      <w:r w:rsidR="00705E79" w:rsidRPr="00FF4853">
        <w:rPr>
          <w:rFonts w:cs="Arial"/>
          <w:sz w:val="24"/>
          <w:szCs w:val="24"/>
        </w:rPr>
        <w:t xml:space="preserve"> </w:t>
      </w:r>
      <w:r w:rsidRPr="00FF4853">
        <w:rPr>
          <w:rFonts w:cs="Arial"/>
          <w:sz w:val="24"/>
          <w:szCs w:val="24"/>
        </w:rPr>
        <w:t xml:space="preserve"> PIs are strongly encouraged to work closely </w:t>
      </w:r>
      <w:r w:rsidR="001950CC">
        <w:rPr>
          <w:rFonts w:cs="Arial"/>
          <w:sz w:val="24"/>
          <w:szCs w:val="24"/>
        </w:rPr>
        <w:t>with their industrial sponsors o</w:t>
      </w:r>
      <w:r w:rsidRPr="00FF4853">
        <w:rPr>
          <w:rFonts w:cs="Arial"/>
          <w:sz w:val="24"/>
          <w:szCs w:val="24"/>
        </w:rPr>
        <w:t>n the Economic Impact portion of their proposals to give realistic quantitative estimates of the expected impact</w:t>
      </w:r>
      <w:r w:rsidR="00F06BC8">
        <w:rPr>
          <w:rFonts w:cs="Arial"/>
          <w:sz w:val="24"/>
          <w:szCs w:val="24"/>
        </w:rPr>
        <w:t>.</w:t>
      </w:r>
      <w:r w:rsidRPr="00FF4853">
        <w:rPr>
          <w:rFonts w:cs="Arial"/>
          <w:sz w:val="24"/>
          <w:szCs w:val="24"/>
        </w:rPr>
        <w:t xml:space="preserve"> </w:t>
      </w:r>
      <w:bookmarkStart w:id="0" w:name="OLE_LINK5"/>
      <w:bookmarkStart w:id="1" w:name="OLE_LINK6"/>
    </w:p>
    <w:p w14:paraId="6BB6DD86" w14:textId="5C6A42AA" w:rsidR="00162DDB" w:rsidRPr="00FF4853" w:rsidRDefault="00162DDB" w:rsidP="00FF4853">
      <w:pPr>
        <w:tabs>
          <w:tab w:val="left" w:pos="720"/>
          <w:tab w:val="left" w:pos="1440"/>
        </w:tabs>
        <w:spacing w:line="240" w:lineRule="auto"/>
        <w:rPr>
          <w:rFonts w:cs="Arial"/>
          <w:sz w:val="24"/>
          <w:szCs w:val="24"/>
        </w:rPr>
      </w:pPr>
      <w:r w:rsidRPr="00FF4853">
        <w:rPr>
          <w:rFonts w:cs="Arial"/>
          <w:b/>
          <w:sz w:val="24"/>
          <w:szCs w:val="24"/>
        </w:rPr>
        <w:t xml:space="preserve">Proposal submission: </w:t>
      </w:r>
      <w:r w:rsidRPr="00FF4853">
        <w:rPr>
          <w:rFonts w:cs="Arial"/>
          <w:sz w:val="24"/>
          <w:szCs w:val="24"/>
        </w:rPr>
        <w:t xml:space="preserve">All proposals must be submitted </w:t>
      </w:r>
      <w:r w:rsidR="00C930DA">
        <w:rPr>
          <w:rFonts w:cs="Arial"/>
          <w:sz w:val="24"/>
          <w:szCs w:val="24"/>
        </w:rPr>
        <w:t>by</w:t>
      </w:r>
      <w:r w:rsidR="00705E79" w:rsidRPr="00FF4853">
        <w:rPr>
          <w:rFonts w:cs="Arial"/>
          <w:sz w:val="24"/>
          <w:szCs w:val="24"/>
        </w:rPr>
        <w:t xml:space="preserve"> email </w:t>
      </w:r>
      <w:r w:rsidR="00C930DA">
        <w:rPr>
          <w:rFonts w:cs="Arial"/>
          <w:sz w:val="24"/>
          <w:szCs w:val="24"/>
        </w:rPr>
        <w:t xml:space="preserve">as </w:t>
      </w:r>
      <w:r w:rsidR="00705E79" w:rsidRPr="00FF4853">
        <w:rPr>
          <w:rFonts w:cs="Arial"/>
          <w:sz w:val="24"/>
          <w:szCs w:val="24"/>
        </w:rPr>
        <w:t xml:space="preserve">attachments </w:t>
      </w:r>
      <w:r w:rsidRPr="00FF4853">
        <w:rPr>
          <w:rFonts w:cs="Arial"/>
          <w:sz w:val="24"/>
          <w:szCs w:val="24"/>
        </w:rPr>
        <w:t xml:space="preserve">using the forms on the CEIS web site </w:t>
      </w:r>
      <w:r w:rsidR="00FC61FE" w:rsidRPr="00FF4853">
        <w:rPr>
          <w:rFonts w:cs="Arial"/>
          <w:sz w:val="24"/>
          <w:szCs w:val="24"/>
        </w:rPr>
        <w:t xml:space="preserve">at </w:t>
      </w:r>
      <w:hyperlink r:id="rId10" w:history="1">
        <w:r w:rsidR="00FC61FE" w:rsidRPr="00FC61FE">
          <w:rPr>
            <w:rStyle w:val="Hyperlink"/>
            <w:rFonts w:cs="Arial"/>
            <w:sz w:val="24"/>
            <w:szCs w:val="24"/>
          </w:rPr>
          <w:t>http://www.ceis.rochester.edu/funding/CIRP.html</w:t>
        </w:r>
      </w:hyperlink>
      <w:r w:rsidR="00705E79" w:rsidRPr="00FF4853">
        <w:rPr>
          <w:rFonts w:cs="Arial"/>
          <w:sz w:val="24"/>
          <w:szCs w:val="24"/>
        </w:rPr>
        <w:t xml:space="preserve">. </w:t>
      </w:r>
      <w:r w:rsidRPr="00FF4853">
        <w:rPr>
          <w:rFonts w:cs="Arial"/>
          <w:sz w:val="24"/>
          <w:szCs w:val="24"/>
        </w:rPr>
        <w:t xml:space="preserve"> </w:t>
      </w:r>
      <w:r w:rsidR="00F06BC8">
        <w:rPr>
          <w:rFonts w:cs="Arial"/>
          <w:sz w:val="24"/>
          <w:szCs w:val="24"/>
        </w:rPr>
        <w:t>Please n</w:t>
      </w:r>
      <w:r w:rsidR="00182B56">
        <w:rPr>
          <w:rFonts w:cs="Arial"/>
          <w:sz w:val="24"/>
          <w:szCs w:val="24"/>
        </w:rPr>
        <w:t xml:space="preserve">ote: Documentation of company commitment must accompany the proposal.  Proposals will not be reviewed if this is missing.  </w:t>
      </w:r>
      <w:r w:rsidRPr="00FF4853">
        <w:rPr>
          <w:rFonts w:cs="Arial"/>
          <w:sz w:val="24"/>
          <w:szCs w:val="24"/>
        </w:rPr>
        <w:t>Proposals must be received by Cathy Adams (</w:t>
      </w:r>
      <w:hyperlink r:id="rId11" w:history="1">
        <w:r w:rsidRPr="00FF4853">
          <w:rPr>
            <w:rStyle w:val="Hyperlink"/>
            <w:rFonts w:cs="Arial"/>
            <w:sz w:val="24"/>
            <w:szCs w:val="24"/>
          </w:rPr>
          <w:t>cathy.adams@rochester.edu</w:t>
        </w:r>
      </w:hyperlink>
      <w:r w:rsidRPr="00FF4853">
        <w:rPr>
          <w:rFonts w:cs="Arial"/>
          <w:sz w:val="24"/>
          <w:szCs w:val="24"/>
        </w:rPr>
        <w:t xml:space="preserve">) not later than </w:t>
      </w:r>
      <w:r w:rsidR="00BF20C0">
        <w:rPr>
          <w:rFonts w:cs="Arial"/>
          <w:sz w:val="24"/>
          <w:szCs w:val="24"/>
        </w:rPr>
        <w:t xml:space="preserve">May </w:t>
      </w:r>
      <w:r w:rsidR="00050150">
        <w:rPr>
          <w:rFonts w:cs="Arial"/>
          <w:sz w:val="24"/>
          <w:szCs w:val="24"/>
        </w:rPr>
        <w:t>20,</w:t>
      </w:r>
      <w:r w:rsidR="00816E10">
        <w:rPr>
          <w:rFonts w:cs="Arial"/>
          <w:sz w:val="24"/>
          <w:szCs w:val="24"/>
        </w:rPr>
        <w:t xml:space="preserve"> 2026</w:t>
      </w:r>
      <w:r w:rsidRPr="00FF4853">
        <w:rPr>
          <w:rFonts w:cs="Arial"/>
          <w:sz w:val="24"/>
          <w:szCs w:val="24"/>
        </w:rPr>
        <w:t xml:space="preserve">.  </w:t>
      </w:r>
      <w:r w:rsidRPr="00E93FAE">
        <w:rPr>
          <w:rFonts w:cs="Arial"/>
          <w:i/>
          <w:iCs/>
          <w:sz w:val="24"/>
          <w:szCs w:val="24"/>
        </w:rPr>
        <w:t xml:space="preserve">RIT proposals are </w:t>
      </w:r>
      <w:r w:rsidR="00E93FAE" w:rsidRPr="00E93FAE">
        <w:rPr>
          <w:rFonts w:cs="Arial"/>
          <w:i/>
          <w:iCs/>
          <w:sz w:val="24"/>
          <w:szCs w:val="24"/>
        </w:rPr>
        <w:t>to be initiated in Novelution approximately a week prior to the program deadline</w:t>
      </w:r>
      <w:r w:rsidR="00E93FAE">
        <w:rPr>
          <w:rFonts w:cs="Arial"/>
          <w:sz w:val="24"/>
          <w:szCs w:val="24"/>
        </w:rPr>
        <w:t>.</w:t>
      </w:r>
      <w:bookmarkEnd w:id="0"/>
      <w:bookmarkEnd w:id="1"/>
    </w:p>
    <w:p w14:paraId="615D5723" w14:textId="17986D6D" w:rsidR="009B31F0" w:rsidRPr="00D84E42" w:rsidRDefault="00162DDB" w:rsidP="00D84E42">
      <w:pPr>
        <w:tabs>
          <w:tab w:val="left" w:pos="720"/>
          <w:tab w:val="left" w:pos="1440"/>
        </w:tabs>
        <w:spacing w:line="240" w:lineRule="auto"/>
        <w:rPr>
          <w:rFonts w:cs="Arial"/>
        </w:rPr>
      </w:pPr>
      <w:r w:rsidRPr="00FF4853">
        <w:rPr>
          <w:rFonts w:cs="Arial"/>
          <w:b/>
          <w:sz w:val="24"/>
          <w:szCs w:val="24"/>
        </w:rPr>
        <w:t>Award announcement</w:t>
      </w:r>
      <w:r w:rsidR="009066F3">
        <w:rPr>
          <w:rFonts w:cs="Arial"/>
          <w:b/>
          <w:sz w:val="24"/>
          <w:szCs w:val="24"/>
        </w:rPr>
        <w:t xml:space="preserve"> </w:t>
      </w:r>
      <w:r w:rsidRPr="00FF4853">
        <w:rPr>
          <w:rFonts w:cs="Arial"/>
          <w:b/>
          <w:sz w:val="24"/>
          <w:szCs w:val="24"/>
        </w:rPr>
        <w:t xml:space="preserve">questions: </w:t>
      </w:r>
      <w:r w:rsidRPr="00FF4853">
        <w:rPr>
          <w:rFonts w:cs="Arial"/>
          <w:sz w:val="24"/>
          <w:szCs w:val="24"/>
        </w:rPr>
        <w:t xml:space="preserve">Proposals will be reviewed and awards announced to PIs, their account administrators, and industry contacts by the end of </w:t>
      </w:r>
      <w:r w:rsidR="00F61BDD">
        <w:rPr>
          <w:rFonts w:cs="Arial"/>
          <w:sz w:val="24"/>
          <w:szCs w:val="24"/>
        </w:rPr>
        <w:t>June</w:t>
      </w:r>
      <w:r w:rsidRPr="00FF4853">
        <w:rPr>
          <w:rFonts w:cs="Arial"/>
          <w:sz w:val="24"/>
          <w:szCs w:val="24"/>
        </w:rPr>
        <w:t xml:space="preserve">. </w:t>
      </w:r>
      <w:r w:rsidR="00F61BDD">
        <w:rPr>
          <w:rFonts w:cs="Arial"/>
          <w:sz w:val="24"/>
          <w:szCs w:val="24"/>
        </w:rPr>
        <w:t xml:space="preserve"> </w:t>
      </w:r>
      <w:r w:rsidRPr="00FF4853">
        <w:rPr>
          <w:rFonts w:cs="Arial"/>
          <w:sz w:val="24"/>
          <w:szCs w:val="24"/>
        </w:rPr>
        <w:t>Questions about the proposals or the C</w:t>
      </w:r>
      <w:r w:rsidR="00FC61FE">
        <w:rPr>
          <w:rFonts w:cs="Arial"/>
          <w:sz w:val="24"/>
          <w:szCs w:val="24"/>
        </w:rPr>
        <w:t>IR</w:t>
      </w:r>
      <w:r w:rsidRPr="00FF4853">
        <w:rPr>
          <w:rFonts w:cs="Arial"/>
          <w:sz w:val="24"/>
          <w:szCs w:val="24"/>
        </w:rPr>
        <w:t xml:space="preserve"> </w:t>
      </w:r>
      <w:r w:rsidR="00FC61FE">
        <w:rPr>
          <w:rFonts w:cs="Arial"/>
          <w:sz w:val="24"/>
          <w:szCs w:val="24"/>
        </w:rPr>
        <w:t>RFP</w:t>
      </w:r>
      <w:r w:rsidRPr="00FF4853">
        <w:rPr>
          <w:rFonts w:cs="Arial"/>
          <w:sz w:val="24"/>
          <w:szCs w:val="24"/>
        </w:rPr>
        <w:t xml:space="preserve"> process may be addressed to Cathy Adams (</w:t>
      </w:r>
      <w:hyperlink r:id="rId12" w:history="1">
        <w:r w:rsidRPr="00FF4853">
          <w:rPr>
            <w:rStyle w:val="Hyperlink"/>
            <w:rFonts w:cs="Arial"/>
            <w:sz w:val="24"/>
            <w:szCs w:val="24"/>
          </w:rPr>
          <w:t>cathy.adams@rochester.edu</w:t>
        </w:r>
      </w:hyperlink>
      <w:r w:rsidRPr="00FF4853">
        <w:rPr>
          <w:rFonts w:cs="Arial"/>
          <w:sz w:val="24"/>
          <w:szCs w:val="24"/>
        </w:rPr>
        <w:t>).</w:t>
      </w:r>
    </w:p>
    <w:sectPr w:rsidR="009B31F0" w:rsidRPr="00D84E42" w:rsidSect="006705FB">
      <w:footerReference w:type="default" r:id="rId13"/>
      <w:pgSz w:w="12240" w:h="15840"/>
      <w:pgMar w:top="72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D0BF" w14:textId="77777777" w:rsidR="00147816" w:rsidRDefault="00147816" w:rsidP="009B31F0">
      <w:pPr>
        <w:spacing w:after="0" w:line="240" w:lineRule="auto"/>
      </w:pPr>
      <w:r>
        <w:separator/>
      </w:r>
    </w:p>
  </w:endnote>
  <w:endnote w:type="continuationSeparator" w:id="0">
    <w:p w14:paraId="1708EF0F" w14:textId="77777777" w:rsidR="00147816" w:rsidRDefault="00147816" w:rsidP="009B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alucen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E0D" w14:textId="77777777" w:rsidR="009B31F0" w:rsidRPr="00182B56" w:rsidRDefault="009B31F0" w:rsidP="00890DE2">
    <w:pPr>
      <w:pStyle w:val="Pa4"/>
      <w:spacing w:line="240" w:lineRule="auto"/>
      <w:jc w:val="center"/>
      <w:rPr>
        <w:rFonts w:ascii="Tahoma" w:hAnsi="Tahoma" w:cs="Tahoma"/>
        <w:color w:val="244061" w:themeColor="accent1" w:themeShade="80"/>
        <w:sz w:val="20"/>
        <w:szCs w:val="20"/>
      </w:rPr>
    </w:pPr>
    <w:r w:rsidRPr="00182B56">
      <w:rPr>
        <w:rStyle w:val="A3"/>
        <w:rFonts w:ascii="Tahoma" w:hAnsi="Tahoma" w:cs="Tahoma"/>
        <w:color w:val="244061" w:themeColor="accent1" w:themeShade="80"/>
      </w:rPr>
      <w:t>P.O. Box 270194, Rochester, NY 14627-1094</w:t>
    </w:r>
  </w:p>
  <w:p w14:paraId="20DE04D0" w14:textId="7DD1BA1E" w:rsidR="009B31F0" w:rsidRPr="00182B56" w:rsidRDefault="009B31F0" w:rsidP="00CD253A">
    <w:pPr>
      <w:pStyle w:val="Pa4"/>
      <w:spacing w:line="240" w:lineRule="auto"/>
      <w:jc w:val="center"/>
      <w:rPr>
        <w:rFonts w:cstheme="minorHAnsi"/>
        <w:b/>
        <w:color w:val="244061" w:themeColor="accent1" w:themeShade="80"/>
        <w:sz w:val="20"/>
        <w:szCs w:val="20"/>
      </w:rPr>
    </w:pPr>
    <w:r w:rsidRPr="00182B56">
      <w:rPr>
        <w:rStyle w:val="A3"/>
        <w:rFonts w:ascii="Tahoma" w:hAnsi="Tahoma" w:cs="Tahoma"/>
        <w:color w:val="244061" w:themeColor="accent1" w:themeShade="80"/>
      </w:rPr>
      <w:t>585</w:t>
    </w:r>
    <w:r w:rsidR="00953E00">
      <w:rPr>
        <w:rStyle w:val="A3"/>
        <w:rFonts w:ascii="Tahoma" w:hAnsi="Tahoma" w:cs="Tahoma"/>
        <w:color w:val="244061" w:themeColor="accent1" w:themeShade="80"/>
      </w:rPr>
      <w:t>.</w:t>
    </w:r>
    <w:r w:rsidRPr="00182B56">
      <w:rPr>
        <w:rStyle w:val="A3"/>
        <w:rFonts w:ascii="Tahoma" w:hAnsi="Tahoma" w:cs="Tahoma"/>
        <w:color w:val="244061" w:themeColor="accent1" w:themeShade="80"/>
      </w:rPr>
      <w:t>27</w:t>
    </w:r>
    <w:r w:rsidR="006D18C5" w:rsidRPr="00182B56">
      <w:rPr>
        <w:rStyle w:val="A3"/>
        <w:rFonts w:ascii="Tahoma" w:hAnsi="Tahoma" w:cs="Tahoma"/>
        <w:color w:val="244061" w:themeColor="accent1" w:themeShade="80"/>
      </w:rPr>
      <w:t>5</w:t>
    </w:r>
    <w:r w:rsidR="00953E00">
      <w:rPr>
        <w:rStyle w:val="A3"/>
        <w:rFonts w:ascii="Tahoma" w:hAnsi="Tahoma" w:cs="Tahoma"/>
        <w:color w:val="244061" w:themeColor="accent1" w:themeShade="80"/>
      </w:rPr>
      <w:t>.</w:t>
    </w:r>
    <w:r w:rsidR="006D18C5" w:rsidRPr="00182B56">
      <w:rPr>
        <w:rStyle w:val="A3"/>
        <w:rFonts w:ascii="Tahoma" w:hAnsi="Tahoma" w:cs="Tahoma"/>
        <w:color w:val="244061" w:themeColor="accent1" w:themeShade="80"/>
      </w:rPr>
      <w:t>2104</w:t>
    </w:r>
    <w:r w:rsidR="00CD253A">
      <w:rPr>
        <w:rStyle w:val="A3"/>
        <w:rFonts w:ascii="Tahoma" w:hAnsi="Tahoma" w:cs="Tahoma"/>
        <w:color w:val="244061" w:themeColor="accent1" w:themeShade="80"/>
      </w:rPr>
      <w:t xml:space="preserve"> </w:t>
    </w:r>
    <w:r w:rsidR="00953E00">
      <w:rPr>
        <w:rStyle w:val="A3"/>
        <w:rFonts w:ascii="Tahoma" w:hAnsi="Tahoma" w:cs="Tahoma"/>
        <w:color w:val="244061" w:themeColor="accent1" w:themeShade="80"/>
      </w:rPr>
      <w:t xml:space="preserve">| </w:t>
    </w:r>
    <w:r w:rsidRPr="00182B56">
      <w:rPr>
        <w:rStyle w:val="A3"/>
        <w:rFonts w:ascii="Tahoma" w:hAnsi="Tahoma" w:cs="Tahoma"/>
        <w:color w:val="244061" w:themeColor="accent1" w:themeShade="80"/>
      </w:rPr>
      <w:t>www.ceis.rochester.edu</w:t>
    </w:r>
  </w:p>
  <w:p w14:paraId="006B6121" w14:textId="77777777" w:rsidR="009B31F0" w:rsidRDefault="009B31F0" w:rsidP="009B31F0">
    <w:pPr>
      <w:pStyle w:val="Footer"/>
      <w:jc w:val="center"/>
    </w:pPr>
  </w:p>
  <w:p w14:paraId="3279DFFE" w14:textId="77777777" w:rsidR="009B31F0" w:rsidRDefault="009B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6AED" w14:textId="77777777" w:rsidR="00147816" w:rsidRDefault="00147816" w:rsidP="009B31F0">
      <w:pPr>
        <w:spacing w:after="0" w:line="240" w:lineRule="auto"/>
      </w:pPr>
      <w:r>
        <w:separator/>
      </w:r>
    </w:p>
  </w:footnote>
  <w:footnote w:type="continuationSeparator" w:id="0">
    <w:p w14:paraId="61E55295" w14:textId="77777777" w:rsidR="00147816" w:rsidRDefault="00147816" w:rsidP="009B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67A5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8943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37"/>
    <w:rsid w:val="00007CAE"/>
    <w:rsid w:val="00013DE2"/>
    <w:rsid w:val="00050150"/>
    <w:rsid w:val="000545A9"/>
    <w:rsid w:val="00071800"/>
    <w:rsid w:val="000A1A18"/>
    <w:rsid w:val="000A252D"/>
    <w:rsid w:val="00103FF1"/>
    <w:rsid w:val="001318CA"/>
    <w:rsid w:val="00147816"/>
    <w:rsid w:val="00162DDB"/>
    <w:rsid w:val="00164337"/>
    <w:rsid w:val="001722AD"/>
    <w:rsid w:val="00182B56"/>
    <w:rsid w:val="001948D6"/>
    <w:rsid w:val="001950CC"/>
    <w:rsid w:val="001C4C9F"/>
    <w:rsid w:val="001D7DCD"/>
    <w:rsid w:val="001E25EB"/>
    <w:rsid w:val="001E733D"/>
    <w:rsid w:val="002061BB"/>
    <w:rsid w:val="002331D8"/>
    <w:rsid w:val="00272B9D"/>
    <w:rsid w:val="00273900"/>
    <w:rsid w:val="0028481E"/>
    <w:rsid w:val="002C40DD"/>
    <w:rsid w:val="002C5205"/>
    <w:rsid w:val="002D18F5"/>
    <w:rsid w:val="002D5537"/>
    <w:rsid w:val="002E28FA"/>
    <w:rsid w:val="003042BC"/>
    <w:rsid w:val="0031691F"/>
    <w:rsid w:val="003219CA"/>
    <w:rsid w:val="003370EA"/>
    <w:rsid w:val="00381B7E"/>
    <w:rsid w:val="00396CE7"/>
    <w:rsid w:val="003A059F"/>
    <w:rsid w:val="003A238D"/>
    <w:rsid w:val="003A6C06"/>
    <w:rsid w:val="003B0243"/>
    <w:rsid w:val="003E2538"/>
    <w:rsid w:val="00400D9B"/>
    <w:rsid w:val="004123F1"/>
    <w:rsid w:val="0045367F"/>
    <w:rsid w:val="00462C1F"/>
    <w:rsid w:val="004974C4"/>
    <w:rsid w:val="004A380D"/>
    <w:rsid w:val="004A401B"/>
    <w:rsid w:val="004B3DAD"/>
    <w:rsid w:val="004C24CD"/>
    <w:rsid w:val="004E1EBE"/>
    <w:rsid w:val="004E401A"/>
    <w:rsid w:val="00502DE0"/>
    <w:rsid w:val="00504D98"/>
    <w:rsid w:val="00521CE9"/>
    <w:rsid w:val="00577296"/>
    <w:rsid w:val="00582FA0"/>
    <w:rsid w:val="00590FD2"/>
    <w:rsid w:val="005931C6"/>
    <w:rsid w:val="005A294D"/>
    <w:rsid w:val="005C7E25"/>
    <w:rsid w:val="005E6B9F"/>
    <w:rsid w:val="006043D8"/>
    <w:rsid w:val="00614D5D"/>
    <w:rsid w:val="0062321B"/>
    <w:rsid w:val="006234A7"/>
    <w:rsid w:val="00631C3E"/>
    <w:rsid w:val="00636BAB"/>
    <w:rsid w:val="006701EB"/>
    <w:rsid w:val="006705FB"/>
    <w:rsid w:val="00693987"/>
    <w:rsid w:val="006A5EE8"/>
    <w:rsid w:val="006B39D5"/>
    <w:rsid w:val="006C2017"/>
    <w:rsid w:val="006D18C5"/>
    <w:rsid w:val="006E51BD"/>
    <w:rsid w:val="007050BC"/>
    <w:rsid w:val="00705159"/>
    <w:rsid w:val="00705E79"/>
    <w:rsid w:val="00736707"/>
    <w:rsid w:val="007C2F6D"/>
    <w:rsid w:val="00816E10"/>
    <w:rsid w:val="00822A19"/>
    <w:rsid w:val="00831092"/>
    <w:rsid w:val="00861152"/>
    <w:rsid w:val="008865FD"/>
    <w:rsid w:val="00890DE2"/>
    <w:rsid w:val="0089196E"/>
    <w:rsid w:val="008A16BD"/>
    <w:rsid w:val="008A5BAA"/>
    <w:rsid w:val="008E610F"/>
    <w:rsid w:val="009066F3"/>
    <w:rsid w:val="00914A6F"/>
    <w:rsid w:val="009434B4"/>
    <w:rsid w:val="00953E00"/>
    <w:rsid w:val="0096434F"/>
    <w:rsid w:val="009674ED"/>
    <w:rsid w:val="00976AED"/>
    <w:rsid w:val="009871A7"/>
    <w:rsid w:val="009A77E1"/>
    <w:rsid w:val="009B31F0"/>
    <w:rsid w:val="009F345B"/>
    <w:rsid w:val="00A56FB0"/>
    <w:rsid w:val="00A60F97"/>
    <w:rsid w:val="00A613C8"/>
    <w:rsid w:val="00AA2432"/>
    <w:rsid w:val="00AB1584"/>
    <w:rsid w:val="00AB7334"/>
    <w:rsid w:val="00B02AC9"/>
    <w:rsid w:val="00B04F31"/>
    <w:rsid w:val="00B27C95"/>
    <w:rsid w:val="00B803B1"/>
    <w:rsid w:val="00B90160"/>
    <w:rsid w:val="00BC6A44"/>
    <w:rsid w:val="00BF20C0"/>
    <w:rsid w:val="00BF3731"/>
    <w:rsid w:val="00C3296B"/>
    <w:rsid w:val="00C51E89"/>
    <w:rsid w:val="00C54702"/>
    <w:rsid w:val="00C930DA"/>
    <w:rsid w:val="00CC32B9"/>
    <w:rsid w:val="00CD253A"/>
    <w:rsid w:val="00D24052"/>
    <w:rsid w:val="00D40FC2"/>
    <w:rsid w:val="00D74BD9"/>
    <w:rsid w:val="00D84E42"/>
    <w:rsid w:val="00D86736"/>
    <w:rsid w:val="00D97EC9"/>
    <w:rsid w:val="00DF1890"/>
    <w:rsid w:val="00E87DDB"/>
    <w:rsid w:val="00E93FAE"/>
    <w:rsid w:val="00EA1764"/>
    <w:rsid w:val="00EB3E72"/>
    <w:rsid w:val="00EB7C67"/>
    <w:rsid w:val="00EE3DB6"/>
    <w:rsid w:val="00F06BC8"/>
    <w:rsid w:val="00F22122"/>
    <w:rsid w:val="00F43588"/>
    <w:rsid w:val="00F61BDD"/>
    <w:rsid w:val="00F627FE"/>
    <w:rsid w:val="00F84979"/>
    <w:rsid w:val="00F91472"/>
    <w:rsid w:val="00FC3402"/>
    <w:rsid w:val="00FC61FE"/>
    <w:rsid w:val="00FD34FC"/>
    <w:rsid w:val="00FE5710"/>
    <w:rsid w:val="00FF4853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0CDE4"/>
  <w15:docId w15:val="{1EB3BEA9-5EB7-4C1B-8A35-F13C01A6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5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31F0"/>
    <w:pPr>
      <w:autoSpaceDE w:val="0"/>
      <w:autoSpaceDN w:val="0"/>
      <w:adjustRightInd w:val="0"/>
      <w:spacing w:after="0" w:line="240" w:lineRule="auto"/>
    </w:pPr>
    <w:rPr>
      <w:rFonts w:ascii="Paralucent" w:hAnsi="Paralucent" w:cs="Paralucen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B31F0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B31F0"/>
    <w:rPr>
      <w:rFonts w:cs="Paralucent"/>
      <w:color w:val="EA1F2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F0"/>
  </w:style>
  <w:style w:type="paragraph" w:styleId="Footer">
    <w:name w:val="footer"/>
    <w:basedOn w:val="Normal"/>
    <w:link w:val="FooterChar"/>
    <w:uiPriority w:val="99"/>
    <w:unhideWhenUsed/>
    <w:rsid w:val="009B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F0"/>
  </w:style>
  <w:style w:type="character" w:styleId="Hyperlink">
    <w:name w:val="Hyperlink"/>
    <w:rsid w:val="00162DDB"/>
    <w:rPr>
      <w:color w:val="0000FF"/>
      <w:u w:val="single"/>
    </w:rPr>
  </w:style>
  <w:style w:type="character" w:customStyle="1" w:styleId="MessageHeaderLabel">
    <w:name w:val="Message Header Label"/>
    <w:rsid w:val="00162DDB"/>
    <w:rPr>
      <w:rFonts w:ascii="Arial Black" w:hAnsi="Arial Black"/>
      <w:spacing w:val="0"/>
      <w:sz w:val="22"/>
    </w:rPr>
  </w:style>
  <w:style w:type="paragraph" w:customStyle="1" w:styleId="MessageHeaderFirst">
    <w:name w:val="Message Header First"/>
    <w:basedOn w:val="MessageHeader"/>
    <w:next w:val="MessageHeader"/>
    <w:rsid w:val="00162DDB"/>
    <w:pPr>
      <w:spacing w:before="220"/>
    </w:pPr>
  </w:style>
  <w:style w:type="paragraph" w:styleId="MessageHeader">
    <w:name w:val="Message Header"/>
    <w:basedOn w:val="Normal"/>
    <w:link w:val="MessageHeaderChar"/>
    <w:rsid w:val="00162DDB"/>
    <w:pPr>
      <w:keepLines/>
      <w:spacing w:after="120" w:line="180" w:lineRule="atLeast"/>
      <w:ind w:left="720" w:hanging="720"/>
    </w:pPr>
    <w:rPr>
      <w:rFonts w:ascii="Geneva" w:eastAsia="Times New Roman" w:hAnsi="Geneva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62DDB"/>
    <w:rPr>
      <w:rFonts w:ascii="Geneva" w:eastAsia="Times New Roman" w:hAnsi="Genev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DB"/>
  </w:style>
  <w:style w:type="character" w:styleId="UnresolvedMention">
    <w:name w:val="Unresolved Mention"/>
    <w:basedOn w:val="DefaultParagraphFont"/>
    <w:uiPriority w:val="99"/>
    <w:semiHidden/>
    <w:unhideWhenUsed/>
    <w:rsid w:val="00BF3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.ny.gov/state-vendors/resources/minority-and-women-owned-business-enterprises-mwb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thy.adams@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thy.adams@rochester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is.rochester.edu/funding/CIR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c.ny.gov/state-vendors/sdvo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761</Words>
  <Characters>5038</Characters>
  <Application>Microsoft Office Word</Application>
  <DocSecurity>0</DocSecurity>
  <Lines>148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Excell Partners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Mazzullo</dc:creator>
  <cp:lastModifiedBy>Adams, Cathy</cp:lastModifiedBy>
  <cp:revision>22</cp:revision>
  <cp:lastPrinted>2015-06-03T14:52:00Z</cp:lastPrinted>
  <dcterms:created xsi:type="dcterms:W3CDTF">2025-02-20T18:59:00Z</dcterms:created>
  <dcterms:modified xsi:type="dcterms:W3CDTF">2026-04-22T02:03:00Z</dcterms:modified>
</cp:coreProperties>
</file>